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7AF77" w14:textId="77777777" w:rsidR="00305A87" w:rsidRPr="007047F7" w:rsidRDefault="00305A87" w:rsidP="00305A87">
      <w:pPr>
        <w:spacing w:after="0"/>
        <w:rPr>
          <w:rFonts w:ascii="Times New Roman" w:hAnsi="Times New Roman" w:cs="Times New Roman"/>
          <w:bCs/>
          <w:sz w:val="24"/>
          <w:szCs w:val="24"/>
          <w:lang w:val="lt-LT"/>
        </w:rPr>
      </w:pPr>
      <w:r w:rsidRPr="00A26010">
        <w:rPr>
          <w:rFonts w:ascii="Times New Roman" w:hAnsi="Times New Roman" w:cs="Times New Roman"/>
          <w:b/>
          <w:sz w:val="36"/>
          <w:szCs w:val="24"/>
          <w:lang w:val="lt-LT"/>
        </w:rPr>
        <w:t>Alpikol s</w:t>
      </w:r>
      <w:r w:rsidRPr="00A26010">
        <w:rPr>
          <w:rFonts w:ascii="Times New Roman" w:hAnsi="Times New Roman" w:cs="Times New Roman"/>
          <w:b/>
          <w:bCs/>
          <w:sz w:val="36"/>
          <w:szCs w:val="24"/>
          <w:lang w:val="lt-LT"/>
        </w:rPr>
        <w:t>irupas imunitetui*</w:t>
      </w:r>
      <w:r>
        <w:rPr>
          <w:rFonts w:ascii="Times New Roman" w:hAnsi="Times New Roman" w:cs="Times New Roman"/>
          <w:b/>
          <w:bCs/>
          <w:sz w:val="36"/>
          <w:szCs w:val="24"/>
          <w:lang w:val="lt-LT"/>
        </w:rPr>
        <w:br/>
      </w:r>
      <w:r w:rsidRPr="007047F7">
        <w:rPr>
          <w:rFonts w:ascii="Times New Roman" w:hAnsi="Times New Roman" w:cs="Times New Roman"/>
          <w:bCs/>
          <w:sz w:val="24"/>
          <w:szCs w:val="24"/>
          <w:lang w:val="lt-LT"/>
        </w:rPr>
        <w:t>Su natūraliomis sudedamosiomis medžiagomis, be konservantų.</w:t>
      </w:r>
    </w:p>
    <w:p w14:paraId="30333CFA" w14:textId="0A38EE7E" w:rsidR="00305A87" w:rsidRPr="007047F7" w:rsidRDefault="00305A87" w:rsidP="00305A87">
      <w:pPr>
        <w:spacing w:after="0"/>
        <w:rPr>
          <w:rFonts w:ascii="Times New Roman" w:hAnsi="Times New Roman" w:cs="Times New Roman"/>
          <w:bCs/>
          <w:sz w:val="24"/>
          <w:szCs w:val="24"/>
          <w:lang w:val="lt-LT"/>
        </w:rPr>
      </w:pPr>
      <w:r w:rsidRPr="007047F7">
        <w:rPr>
          <w:rFonts w:ascii="Times New Roman" w:hAnsi="Times New Roman" w:cs="Times New Roman"/>
          <w:bCs/>
          <w:sz w:val="24"/>
          <w:szCs w:val="24"/>
          <w:lang w:val="lt-LT"/>
        </w:rPr>
        <w:t>Maisto papildas</w:t>
      </w:r>
    </w:p>
    <w:p w14:paraId="38B70701" w14:textId="77777777" w:rsidR="00305A87" w:rsidRPr="007047F7" w:rsidRDefault="00305A87" w:rsidP="00305A87">
      <w:pPr>
        <w:spacing w:after="0"/>
        <w:rPr>
          <w:rFonts w:ascii="Times New Roman" w:hAnsi="Times New Roman" w:cs="Times New Roman"/>
          <w:bCs/>
          <w:sz w:val="24"/>
          <w:szCs w:val="24"/>
          <w:lang w:val="lt-LT"/>
        </w:rPr>
      </w:pPr>
      <w:r w:rsidRPr="007047F7">
        <w:rPr>
          <w:rFonts w:ascii="Times New Roman" w:hAnsi="Times New Roman" w:cs="Times New Roman"/>
          <w:bCs/>
          <w:sz w:val="24"/>
          <w:szCs w:val="24"/>
          <w:lang w:val="lt-LT"/>
        </w:rPr>
        <w:t>Grynasis kiekis: 120 ml</w:t>
      </w:r>
    </w:p>
    <w:p w14:paraId="60949671" w14:textId="77777777" w:rsidR="00305A87" w:rsidRPr="00455FF0" w:rsidRDefault="00305A87" w:rsidP="00305A87">
      <w:pPr>
        <w:spacing w:after="0"/>
        <w:rPr>
          <w:rFonts w:ascii="Times New Roman" w:hAnsi="Times New Roman" w:cs="Times New Roman"/>
          <w:bCs/>
          <w:sz w:val="24"/>
          <w:szCs w:val="24"/>
          <w:lang w:val="lt-LT"/>
        </w:rPr>
      </w:pPr>
    </w:p>
    <w:p w14:paraId="3F5C482A" w14:textId="77777777" w:rsidR="00305A87" w:rsidRPr="00455FF0" w:rsidRDefault="00305A87" w:rsidP="00305A87">
      <w:pPr>
        <w:spacing w:after="0"/>
        <w:rPr>
          <w:rFonts w:ascii="Times New Roman" w:hAnsi="Times New Roman" w:cs="Times New Roman"/>
          <w:bCs/>
          <w:sz w:val="24"/>
          <w:szCs w:val="24"/>
          <w:lang w:val="lt-LT"/>
        </w:rPr>
      </w:pPr>
    </w:p>
    <w:p w14:paraId="5249484D" w14:textId="77777777" w:rsidR="00305A87" w:rsidRPr="007047F7" w:rsidRDefault="00305A87" w:rsidP="00305A87">
      <w:pPr>
        <w:pStyle w:val="ListParagraph"/>
        <w:numPr>
          <w:ilvl w:val="0"/>
          <w:numId w:val="1"/>
        </w:numPr>
        <w:tabs>
          <w:tab w:val="clear" w:pos="720"/>
          <w:tab w:val="num" w:pos="567"/>
        </w:tabs>
        <w:spacing w:after="0"/>
        <w:ind w:hanging="720"/>
        <w:rPr>
          <w:rFonts w:ascii="Times New Roman" w:hAnsi="Times New Roman" w:cs="Times New Roman"/>
          <w:b/>
          <w:sz w:val="24"/>
          <w:szCs w:val="24"/>
          <w:lang w:val="lt-LT"/>
        </w:rPr>
      </w:pPr>
      <w:r w:rsidRPr="007047F7">
        <w:rPr>
          <w:rFonts w:ascii="Times New Roman" w:hAnsi="Times New Roman" w:cs="Times New Roman"/>
          <w:b/>
          <w:sz w:val="24"/>
          <w:szCs w:val="24"/>
          <w:lang w:val="lt-LT"/>
        </w:rPr>
        <w:t>Juoduogių šeivamedžių uogų ekstraktas</w:t>
      </w:r>
    </w:p>
    <w:p w14:paraId="60679207" w14:textId="77777777" w:rsidR="00305A87" w:rsidRPr="007047F7" w:rsidRDefault="00305A87" w:rsidP="00305A87">
      <w:pPr>
        <w:pStyle w:val="ListParagraph"/>
        <w:numPr>
          <w:ilvl w:val="0"/>
          <w:numId w:val="1"/>
        </w:numPr>
        <w:tabs>
          <w:tab w:val="clear" w:pos="720"/>
          <w:tab w:val="num" w:pos="567"/>
        </w:tabs>
        <w:spacing w:after="0"/>
        <w:ind w:hanging="720"/>
        <w:rPr>
          <w:rFonts w:ascii="Times New Roman" w:hAnsi="Times New Roman" w:cs="Times New Roman"/>
          <w:b/>
          <w:sz w:val="24"/>
          <w:szCs w:val="24"/>
          <w:lang w:val="lt-LT"/>
        </w:rPr>
      </w:pPr>
      <w:r w:rsidRPr="007047F7">
        <w:rPr>
          <w:rFonts w:ascii="Times New Roman" w:hAnsi="Times New Roman" w:cs="Times New Roman"/>
          <w:b/>
          <w:sz w:val="24"/>
          <w:szCs w:val="24"/>
          <w:lang w:val="lt-LT"/>
        </w:rPr>
        <w:t>Iš mielių (</w:t>
      </w:r>
      <w:r w:rsidRPr="007047F7">
        <w:rPr>
          <w:rFonts w:ascii="Times New Roman" w:hAnsi="Times New Roman" w:cs="Times New Roman"/>
          <w:b/>
          <w:i/>
          <w:iCs/>
          <w:sz w:val="24"/>
          <w:szCs w:val="24"/>
          <w:lang w:val="lt-LT"/>
        </w:rPr>
        <w:t>Saccharomyces cerevisiae</w:t>
      </w:r>
      <w:r w:rsidRPr="007047F7">
        <w:rPr>
          <w:rFonts w:ascii="Times New Roman" w:hAnsi="Times New Roman" w:cs="Times New Roman"/>
          <w:b/>
          <w:sz w:val="24"/>
          <w:szCs w:val="24"/>
          <w:lang w:val="lt-LT"/>
        </w:rPr>
        <w:t>) gauti beta gliukanai Yestimun®</w:t>
      </w:r>
    </w:p>
    <w:p w14:paraId="005A1181" w14:textId="77777777" w:rsidR="00305A87" w:rsidRPr="007047F7" w:rsidRDefault="00305A87" w:rsidP="00305A87">
      <w:pPr>
        <w:pStyle w:val="ListParagraph"/>
        <w:numPr>
          <w:ilvl w:val="0"/>
          <w:numId w:val="1"/>
        </w:numPr>
        <w:tabs>
          <w:tab w:val="clear" w:pos="720"/>
          <w:tab w:val="num" w:pos="567"/>
        </w:tabs>
        <w:spacing w:after="0"/>
        <w:ind w:hanging="720"/>
        <w:rPr>
          <w:rFonts w:ascii="Times New Roman" w:hAnsi="Times New Roman" w:cs="Times New Roman"/>
          <w:b/>
          <w:sz w:val="24"/>
          <w:szCs w:val="24"/>
          <w:lang w:val="lt-LT"/>
        </w:rPr>
      </w:pPr>
      <w:r w:rsidRPr="007047F7">
        <w:rPr>
          <w:rFonts w:ascii="Times New Roman" w:hAnsi="Times New Roman" w:cs="Times New Roman"/>
          <w:b/>
          <w:sz w:val="24"/>
          <w:szCs w:val="24"/>
          <w:lang w:val="lt-LT"/>
        </w:rPr>
        <w:t>Cinkas</w:t>
      </w:r>
    </w:p>
    <w:p w14:paraId="1A5E381D" w14:textId="77777777" w:rsidR="00305A87" w:rsidRPr="00455FF0" w:rsidRDefault="00305A87" w:rsidP="00305A87">
      <w:pPr>
        <w:pStyle w:val="ListParagraph"/>
        <w:spacing w:after="0"/>
        <w:ind w:hanging="720"/>
        <w:rPr>
          <w:rFonts w:ascii="Times New Roman" w:hAnsi="Times New Roman" w:cs="Times New Roman"/>
          <w:bCs/>
          <w:sz w:val="24"/>
          <w:szCs w:val="24"/>
          <w:lang w:val="lt-LT"/>
        </w:rPr>
      </w:pPr>
    </w:p>
    <w:p w14:paraId="2B9B777F" w14:textId="77777777" w:rsidR="00305A87" w:rsidRPr="00455FF0"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
          <w:sz w:val="24"/>
          <w:szCs w:val="24"/>
          <w:lang w:val="lt-LT"/>
        </w:rPr>
        <w:t>*</w:t>
      </w:r>
      <w:r w:rsidRPr="00A26010">
        <w:rPr>
          <w:lang w:val="lt-LT"/>
        </w:rPr>
        <w:t xml:space="preserve"> </w:t>
      </w:r>
      <w:r w:rsidRPr="00645D13">
        <w:rPr>
          <w:rFonts w:ascii="Times New Roman" w:hAnsi="Times New Roman" w:cs="Times New Roman"/>
          <w:bCs/>
          <w:i/>
          <w:iCs/>
          <w:sz w:val="24"/>
          <w:szCs w:val="24"/>
          <w:lang w:val="lt-LT"/>
        </w:rPr>
        <w:t>Cinkas padeda palaikyti normalią imuninės sistemos veiklą.</w:t>
      </w:r>
      <w:r>
        <w:rPr>
          <w:rFonts w:ascii="Times New Roman" w:hAnsi="Times New Roman" w:cs="Times New Roman"/>
          <w:bCs/>
          <w:i/>
          <w:iCs/>
          <w:sz w:val="24"/>
          <w:szCs w:val="24"/>
          <w:lang w:val="lt-LT"/>
        </w:rPr>
        <w:br/>
      </w:r>
      <w:r>
        <w:rPr>
          <w:rFonts w:ascii="Times New Roman" w:hAnsi="Times New Roman" w:cs="Times New Roman"/>
          <w:b/>
          <w:sz w:val="24"/>
          <w:szCs w:val="24"/>
          <w:lang w:val="lt-LT"/>
        </w:rPr>
        <w:br/>
      </w:r>
      <w:r w:rsidRPr="00455FF0">
        <w:rPr>
          <w:rFonts w:ascii="Times New Roman" w:hAnsi="Times New Roman" w:cs="Times New Roman"/>
          <w:b/>
          <w:sz w:val="24"/>
          <w:szCs w:val="24"/>
          <w:lang w:val="lt-LT"/>
        </w:rPr>
        <w:t>Sudedamosios dalys:</w:t>
      </w:r>
      <w:r w:rsidRPr="00455FF0">
        <w:rPr>
          <w:rFonts w:ascii="Times New Roman" w:hAnsi="Times New Roman" w:cs="Times New Roman"/>
          <w:bCs/>
          <w:sz w:val="24"/>
          <w:szCs w:val="24"/>
          <w:lang w:val="lt-LT"/>
        </w:rPr>
        <w:t xml:space="preserve"> </w:t>
      </w:r>
      <w:r w:rsidRPr="007047F7">
        <w:rPr>
          <w:rFonts w:ascii="Times New Roman" w:hAnsi="Times New Roman" w:cs="Times New Roman"/>
          <w:sz w:val="24"/>
          <w:szCs w:val="24"/>
          <w:lang w:val="lt-LT"/>
        </w:rPr>
        <w:t>išg</w:t>
      </w:r>
      <w:r w:rsidRPr="00455FF0">
        <w:rPr>
          <w:rFonts w:ascii="Times New Roman" w:hAnsi="Times New Roman" w:cs="Times New Roman"/>
          <w:bCs/>
          <w:sz w:val="24"/>
          <w:szCs w:val="24"/>
          <w:lang w:val="lt-LT"/>
        </w:rPr>
        <w:t>rynintas vanduo</w:t>
      </w:r>
      <w:r>
        <w:rPr>
          <w:rFonts w:ascii="Times New Roman" w:hAnsi="Times New Roman" w:cs="Times New Roman"/>
          <w:bCs/>
          <w:sz w:val="24"/>
          <w:szCs w:val="24"/>
          <w:lang w:val="lt-LT"/>
        </w:rPr>
        <w:t>;</w:t>
      </w:r>
      <w:r w:rsidRPr="00455FF0">
        <w:rPr>
          <w:rFonts w:ascii="Times New Roman" w:hAnsi="Times New Roman" w:cs="Times New Roman"/>
          <w:bCs/>
          <w:sz w:val="24"/>
          <w:szCs w:val="24"/>
          <w:lang w:val="lt-LT"/>
        </w:rPr>
        <w:t xml:space="preserve"> invertuotas cukraus sirupas; juoduogių šeivamedžių (</w:t>
      </w:r>
      <w:r w:rsidRPr="00455FF0">
        <w:rPr>
          <w:rFonts w:ascii="Times New Roman" w:hAnsi="Times New Roman" w:cs="Times New Roman"/>
          <w:bCs/>
          <w:i/>
          <w:iCs/>
          <w:sz w:val="24"/>
          <w:szCs w:val="24"/>
          <w:lang w:val="lt-LT"/>
        </w:rPr>
        <w:t xml:space="preserve">Sambucus nigra </w:t>
      </w:r>
      <w:r w:rsidRPr="00455FF0">
        <w:rPr>
          <w:rFonts w:ascii="Times New Roman" w:hAnsi="Times New Roman" w:cs="Times New Roman"/>
          <w:bCs/>
          <w:sz w:val="24"/>
          <w:szCs w:val="24"/>
          <w:lang w:val="lt-LT"/>
        </w:rPr>
        <w:t xml:space="preserve">L.) uogų ekstraktas, sausojo ekstrakto santykis (SES) 10:1 (standartizuotas, kad sudėtyje būtų 10 % polifenolių); rūgštingumą reguliuojanti medžiaga citrinų rūgštis; </w:t>
      </w:r>
      <w:r w:rsidRPr="00F24AB2">
        <w:rPr>
          <w:rFonts w:ascii="Times New Roman" w:hAnsi="Times New Roman" w:cs="Times New Roman"/>
          <w:bCs/>
          <w:sz w:val="24"/>
          <w:szCs w:val="24"/>
          <w:lang w:val="lt-LT"/>
        </w:rPr>
        <w:t>iš mielių (</w:t>
      </w:r>
      <w:r w:rsidRPr="00F24AB2">
        <w:rPr>
          <w:rFonts w:ascii="Times New Roman" w:hAnsi="Times New Roman" w:cs="Times New Roman"/>
          <w:bCs/>
          <w:i/>
          <w:iCs/>
          <w:sz w:val="24"/>
          <w:szCs w:val="24"/>
          <w:lang w:val="lt-LT"/>
        </w:rPr>
        <w:t>Saccharomyces cerevisiae</w:t>
      </w:r>
      <w:r w:rsidRPr="00F24AB2">
        <w:rPr>
          <w:rFonts w:ascii="Times New Roman" w:hAnsi="Times New Roman" w:cs="Times New Roman"/>
          <w:bCs/>
          <w:sz w:val="24"/>
          <w:szCs w:val="24"/>
          <w:lang w:val="lt-LT"/>
        </w:rPr>
        <w:t>) gauti beta gliukanai Yestimun</w:t>
      </w:r>
      <w:r w:rsidRPr="00F24AB2">
        <w:rPr>
          <w:rFonts w:ascii="Times New Roman" w:hAnsi="Times New Roman" w:cs="Times New Roman"/>
          <w:bCs/>
          <w:sz w:val="24"/>
          <w:szCs w:val="24"/>
          <w:vertAlign w:val="superscript"/>
          <w:lang w:val="lt-LT"/>
        </w:rPr>
        <w:t>®</w:t>
      </w:r>
      <w:r>
        <w:rPr>
          <w:rFonts w:ascii="Times New Roman" w:hAnsi="Times New Roman" w:cs="Times New Roman"/>
          <w:bCs/>
          <w:sz w:val="24"/>
          <w:szCs w:val="24"/>
          <w:lang w:val="lt-LT"/>
        </w:rPr>
        <w:t xml:space="preserve"> </w:t>
      </w:r>
      <w:r w:rsidRPr="00455FF0">
        <w:rPr>
          <w:rFonts w:ascii="Times New Roman" w:hAnsi="Times New Roman" w:cs="Times New Roman"/>
          <w:bCs/>
          <w:sz w:val="24"/>
          <w:szCs w:val="24"/>
          <w:lang w:val="lt-LT"/>
        </w:rPr>
        <w:t>–</w:t>
      </w:r>
      <w:r>
        <w:rPr>
          <w:rFonts w:ascii="Times New Roman" w:hAnsi="Times New Roman" w:cs="Times New Roman"/>
          <w:bCs/>
          <w:sz w:val="24"/>
          <w:szCs w:val="24"/>
          <w:lang w:val="lt-LT"/>
        </w:rPr>
        <w:t xml:space="preserve"> </w:t>
      </w:r>
      <w:r w:rsidRPr="00455FF0">
        <w:rPr>
          <w:rFonts w:ascii="Times New Roman" w:hAnsi="Times New Roman" w:cs="Times New Roman"/>
          <w:bCs/>
          <w:i/>
          <w:iCs/>
          <w:sz w:val="24"/>
          <w:szCs w:val="24"/>
          <w:lang w:val="lt-LT"/>
        </w:rPr>
        <w:t>Saccharomyces cerevisiae</w:t>
      </w:r>
      <w:r w:rsidRPr="00455FF0">
        <w:rPr>
          <w:rFonts w:ascii="Times New Roman" w:hAnsi="Times New Roman" w:cs="Times New Roman"/>
          <w:bCs/>
          <w:sz w:val="24"/>
          <w:szCs w:val="24"/>
          <w:lang w:val="lt-LT"/>
        </w:rPr>
        <w:t xml:space="preserve"> mielių ekstraktas, standartizuotas, kad sudėtyje būtų iki 80 % beta-(1,3),(1,6)-D-gliukano; natūrali aviečių kvapioji medžiaga; aviečių uogų milte</w:t>
      </w:r>
      <w:r w:rsidRPr="00455FF0">
        <w:rPr>
          <w:rFonts w:ascii="Times New Roman" w:hAnsi="Times New Roman" w:cs="Times New Roman"/>
          <w:bCs/>
          <w:lang w:val="lt-LT"/>
        </w:rPr>
        <w:t>liai</w:t>
      </w:r>
      <w:r>
        <w:rPr>
          <w:rFonts w:ascii="Times New Roman" w:hAnsi="Times New Roman" w:cs="Times New Roman"/>
          <w:bCs/>
          <w:lang w:val="lt-LT"/>
        </w:rPr>
        <w:t>;</w:t>
      </w:r>
      <w:r w:rsidRPr="00455FF0">
        <w:rPr>
          <w:rFonts w:ascii="Times New Roman" w:hAnsi="Times New Roman" w:cs="Times New Roman"/>
          <w:bCs/>
          <w:lang w:val="lt-LT"/>
        </w:rPr>
        <w:t xml:space="preserve"> </w:t>
      </w:r>
      <w:r w:rsidRPr="000C1C91">
        <w:rPr>
          <w:rFonts w:ascii="Times New Roman" w:hAnsi="Times New Roman" w:cs="Times New Roman"/>
          <w:bCs/>
          <w:sz w:val="24"/>
          <w:szCs w:val="24"/>
          <w:lang w:val="lt-LT"/>
        </w:rPr>
        <w:t>cinko sulfatas</w:t>
      </w:r>
      <w:r w:rsidRPr="00455FF0">
        <w:rPr>
          <w:rFonts w:ascii="Times New Roman" w:hAnsi="Times New Roman" w:cs="Times New Roman"/>
          <w:bCs/>
          <w:sz w:val="24"/>
          <w:szCs w:val="24"/>
          <w:lang w:val="lt-LT"/>
        </w:rPr>
        <w:t>.</w:t>
      </w:r>
    </w:p>
    <w:p w14:paraId="06440582" w14:textId="77777777" w:rsidR="00305A87" w:rsidRPr="00455FF0" w:rsidRDefault="00305A87" w:rsidP="00305A87">
      <w:pPr>
        <w:spacing w:after="0"/>
        <w:rPr>
          <w:rFonts w:ascii="Times New Roman" w:hAnsi="Times New Roman" w:cs="Times New Roman"/>
          <w:bCs/>
          <w:sz w:val="24"/>
          <w:szCs w:val="24"/>
          <w:lang w:val="lt-LT"/>
        </w:rPr>
      </w:pPr>
    </w:p>
    <w:p w14:paraId="7A940505" w14:textId="77777777" w:rsidR="00305A87" w:rsidRPr="00455FF0" w:rsidRDefault="00305A87" w:rsidP="00305A87">
      <w:pPr>
        <w:spacing w:after="0"/>
        <w:rPr>
          <w:rFonts w:ascii="Times New Roman" w:hAnsi="Times New Roman" w:cs="Times New Roman"/>
          <w:b/>
          <w:sz w:val="24"/>
          <w:szCs w:val="24"/>
          <w:lang w:val="lt-LT"/>
        </w:rPr>
      </w:pPr>
    </w:p>
    <w:p w14:paraId="1B9184E2" w14:textId="77777777" w:rsidR="00305A87"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
          <w:sz w:val="24"/>
          <w:szCs w:val="24"/>
          <w:lang w:val="lt-LT"/>
        </w:rPr>
        <w:t>Rekomenduojama dienos dozė:</w:t>
      </w:r>
      <w:r w:rsidRPr="00455FF0">
        <w:rPr>
          <w:rFonts w:ascii="Times New Roman" w:hAnsi="Times New Roman" w:cs="Times New Roman"/>
          <w:bCs/>
          <w:sz w:val="24"/>
          <w:szCs w:val="24"/>
          <w:lang w:val="lt-LT"/>
        </w:rPr>
        <w:t xml:space="preserve"> </w:t>
      </w:r>
    </w:p>
    <w:p w14:paraId="38A39384" w14:textId="77777777" w:rsidR="00305A87" w:rsidRPr="00455FF0"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Cs/>
          <w:sz w:val="24"/>
          <w:szCs w:val="24"/>
          <w:lang w:val="lt-LT"/>
        </w:rPr>
        <w:t>3–12 metų vaikams: po 5 ml du kartus per dieną. Vyresniems kaip 12 metų vaikams ir suaugusiesiems: 15 ml kartą per dieną. Sirupo kiekiui matuoti reikia naudoti pakuotėje esančią matavimo taurelę.</w:t>
      </w:r>
    </w:p>
    <w:p w14:paraId="765EF861" w14:textId="77777777" w:rsidR="00305A87" w:rsidRPr="00455FF0" w:rsidRDefault="00305A87" w:rsidP="00305A87">
      <w:pPr>
        <w:spacing w:after="0"/>
        <w:rPr>
          <w:rFonts w:ascii="Times New Roman" w:hAnsi="Times New Roman" w:cs="Times New Roman"/>
          <w:bCs/>
          <w:sz w:val="24"/>
          <w:szCs w:val="24"/>
          <w:lang w:val="lt-LT"/>
        </w:rPr>
      </w:pPr>
    </w:p>
    <w:tbl>
      <w:tblPr>
        <w:tblW w:w="8070" w:type="dxa"/>
        <w:tblCellMar>
          <w:left w:w="0" w:type="dxa"/>
          <w:right w:w="0" w:type="dxa"/>
        </w:tblCellMar>
        <w:tblLook w:val="0600" w:firstRow="0" w:lastRow="0" w:firstColumn="0" w:lastColumn="0" w:noHBand="1" w:noVBand="1"/>
      </w:tblPr>
      <w:tblGrid>
        <w:gridCol w:w="3480"/>
        <w:gridCol w:w="2322"/>
        <w:gridCol w:w="2268"/>
      </w:tblGrid>
      <w:tr w:rsidR="00305A87" w:rsidRPr="00455FF0" w14:paraId="4A025582" w14:textId="77777777" w:rsidTr="00990402">
        <w:trPr>
          <w:trHeight w:val="197"/>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14:paraId="346BA1BE" w14:textId="77777777" w:rsidR="00305A87" w:rsidRPr="00455FF0" w:rsidRDefault="00305A87" w:rsidP="00990402">
            <w:pPr>
              <w:spacing w:after="0" w:line="240" w:lineRule="auto"/>
              <w:jc w:val="center"/>
              <w:rPr>
                <w:rFonts w:ascii="Times New Roman" w:eastAsia="Times New Roman" w:hAnsi="Times New Roman" w:cs="Times New Roman"/>
                <w:b/>
                <w:color w:val="000000" w:themeColor="text1"/>
                <w:sz w:val="24"/>
                <w:szCs w:val="24"/>
                <w:lang w:val="en-US" w:eastAsia="ru-RU"/>
              </w:rPr>
            </w:pPr>
            <w:proofErr w:type="spellStart"/>
            <w:r w:rsidRPr="00455FF0">
              <w:rPr>
                <w:rFonts w:ascii="Times New Roman" w:eastAsia="Times New Roman" w:hAnsi="Times New Roman" w:cs="Times New Roman"/>
                <w:b/>
                <w:color w:val="000000" w:themeColor="text1"/>
                <w:sz w:val="24"/>
                <w:szCs w:val="24"/>
                <w:lang w:val="en-US" w:eastAsia="ru-RU"/>
              </w:rPr>
              <w:t>Kiekis</w:t>
            </w:r>
            <w:proofErr w:type="spellEnd"/>
            <w:r w:rsidRPr="00455FF0">
              <w:rPr>
                <w:rFonts w:ascii="Times New Roman" w:eastAsia="Times New Roman" w:hAnsi="Times New Roman" w:cs="Times New Roman"/>
                <w:b/>
                <w:color w:val="000000" w:themeColor="text1"/>
                <w:sz w:val="24"/>
                <w:szCs w:val="24"/>
                <w:lang w:val="en-US" w:eastAsia="ru-RU"/>
              </w:rPr>
              <w:t xml:space="preserve"> </w:t>
            </w:r>
            <w:proofErr w:type="spellStart"/>
            <w:r w:rsidRPr="00455FF0">
              <w:rPr>
                <w:rFonts w:ascii="Times New Roman" w:eastAsia="Times New Roman" w:hAnsi="Times New Roman" w:cs="Times New Roman"/>
                <w:b/>
                <w:color w:val="000000" w:themeColor="text1"/>
                <w:sz w:val="24"/>
                <w:szCs w:val="24"/>
                <w:lang w:val="en-US" w:eastAsia="ru-RU"/>
              </w:rPr>
              <w:t>paros</w:t>
            </w:r>
            <w:proofErr w:type="spellEnd"/>
            <w:r w:rsidRPr="00455FF0">
              <w:rPr>
                <w:rFonts w:ascii="Times New Roman" w:eastAsia="Times New Roman" w:hAnsi="Times New Roman" w:cs="Times New Roman"/>
                <w:b/>
                <w:color w:val="000000" w:themeColor="text1"/>
                <w:sz w:val="24"/>
                <w:szCs w:val="24"/>
                <w:lang w:val="en-US" w:eastAsia="ru-RU"/>
              </w:rPr>
              <w:t xml:space="preserve"> </w:t>
            </w:r>
            <w:proofErr w:type="spellStart"/>
            <w:r w:rsidRPr="00455FF0">
              <w:rPr>
                <w:rFonts w:ascii="Times New Roman" w:eastAsia="Times New Roman" w:hAnsi="Times New Roman" w:cs="Times New Roman"/>
                <w:b/>
                <w:color w:val="000000" w:themeColor="text1"/>
                <w:sz w:val="24"/>
                <w:szCs w:val="24"/>
                <w:lang w:val="en-US" w:eastAsia="ru-RU"/>
              </w:rPr>
              <w:t>dozėje</w:t>
            </w:r>
            <w:proofErr w:type="spellEnd"/>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14:paraId="2028BD48" w14:textId="77777777" w:rsidR="00305A87" w:rsidRPr="00455FF0" w:rsidRDefault="00305A87" w:rsidP="00990402">
            <w:pPr>
              <w:spacing w:after="0" w:line="240" w:lineRule="auto"/>
              <w:jc w:val="center"/>
              <w:rPr>
                <w:rFonts w:ascii="Times New Roman" w:eastAsia="Times New Roman" w:hAnsi="Times New Roman" w:cs="Times New Roman"/>
                <w:b/>
                <w:color w:val="000000" w:themeColor="text1"/>
                <w:sz w:val="24"/>
                <w:szCs w:val="24"/>
                <w:lang w:val="en-US" w:eastAsia="ru-RU"/>
              </w:rPr>
            </w:pPr>
            <w:r w:rsidRPr="00455FF0">
              <w:rPr>
                <w:rFonts w:ascii="Times New Roman" w:eastAsia="DejaVu Sans" w:hAnsi="Times New Roman" w:cs="Times New Roman"/>
                <w:b/>
                <w:color w:val="000000" w:themeColor="text1"/>
                <w:kern w:val="2"/>
                <w:sz w:val="24"/>
                <w:szCs w:val="24"/>
                <w:lang w:val="en-US" w:eastAsia="ru-RU"/>
              </w:rPr>
              <w:t xml:space="preserve">10 ml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14:paraId="55F24307" w14:textId="77777777" w:rsidR="00305A87" w:rsidRPr="00455FF0" w:rsidRDefault="00305A87" w:rsidP="00990402">
            <w:pPr>
              <w:spacing w:after="0" w:line="240" w:lineRule="auto"/>
              <w:jc w:val="center"/>
              <w:rPr>
                <w:rFonts w:ascii="Times New Roman" w:eastAsia="Times New Roman" w:hAnsi="Times New Roman" w:cs="Times New Roman"/>
                <w:b/>
                <w:color w:val="000000" w:themeColor="text1"/>
                <w:sz w:val="24"/>
                <w:szCs w:val="24"/>
                <w:lang w:val="en-US" w:eastAsia="ru-RU"/>
              </w:rPr>
            </w:pPr>
            <w:r w:rsidRPr="00455FF0">
              <w:rPr>
                <w:rFonts w:ascii="Times New Roman" w:eastAsia="Times New Roman" w:hAnsi="Times New Roman" w:cs="Times New Roman"/>
                <w:b/>
                <w:color w:val="000000" w:themeColor="text1"/>
                <w:kern w:val="2"/>
                <w:sz w:val="24"/>
                <w:szCs w:val="24"/>
                <w:lang w:val="en-US" w:eastAsia="ru-RU"/>
              </w:rPr>
              <w:t xml:space="preserve">15 ml </w:t>
            </w:r>
          </w:p>
        </w:tc>
      </w:tr>
      <w:tr w:rsidR="00305A87" w:rsidRPr="00455FF0" w14:paraId="3ED5AE9C" w14:textId="77777777" w:rsidTr="00990402">
        <w:trPr>
          <w:trHeight w:val="261"/>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569740A1" w14:textId="77777777" w:rsidR="00305A87" w:rsidRPr="00455FF0" w:rsidRDefault="00305A87" w:rsidP="00990402">
            <w:pPr>
              <w:spacing w:after="0" w:line="240" w:lineRule="auto"/>
              <w:rPr>
                <w:rFonts w:ascii="Times New Roman" w:eastAsia="DejaVu Sans" w:hAnsi="Times New Roman" w:cs="Times New Roman"/>
                <w:color w:val="000000" w:themeColor="text1"/>
                <w:kern w:val="2"/>
                <w:sz w:val="24"/>
                <w:szCs w:val="24"/>
                <w:lang w:eastAsia="ru-RU"/>
              </w:rPr>
            </w:pPr>
            <w:proofErr w:type="spellStart"/>
            <w:r w:rsidRPr="00455FF0">
              <w:rPr>
                <w:rFonts w:ascii="Times New Roman" w:hAnsi="Times New Roman" w:cs="Times New Roman"/>
                <w:color w:val="000000" w:themeColor="text1"/>
                <w:sz w:val="24"/>
                <w:szCs w:val="24"/>
                <w:lang w:val="en-US"/>
              </w:rPr>
              <w:t>Juoduogi</w:t>
            </w:r>
            <w:proofErr w:type="spellEnd"/>
            <w:r w:rsidRPr="00455FF0">
              <w:rPr>
                <w:rFonts w:ascii="Times New Roman" w:hAnsi="Times New Roman" w:cs="Times New Roman"/>
                <w:color w:val="000000" w:themeColor="text1"/>
                <w:sz w:val="24"/>
                <w:szCs w:val="24"/>
              </w:rPr>
              <w:t>ų š</w:t>
            </w:r>
            <w:proofErr w:type="spellStart"/>
            <w:r w:rsidRPr="00455FF0">
              <w:rPr>
                <w:rFonts w:ascii="Times New Roman" w:hAnsi="Times New Roman" w:cs="Times New Roman"/>
                <w:color w:val="000000" w:themeColor="text1"/>
                <w:sz w:val="24"/>
                <w:szCs w:val="24"/>
                <w:lang w:val="en-US"/>
              </w:rPr>
              <w:t>eivamed</w:t>
            </w:r>
            <w:proofErr w:type="spellEnd"/>
            <w:r w:rsidRPr="00455FF0">
              <w:rPr>
                <w:rFonts w:ascii="Times New Roman" w:hAnsi="Times New Roman" w:cs="Times New Roman"/>
                <w:color w:val="000000" w:themeColor="text1"/>
                <w:sz w:val="24"/>
                <w:szCs w:val="24"/>
              </w:rPr>
              <w:t>ž</w:t>
            </w:r>
            <w:proofErr w:type="spellStart"/>
            <w:r w:rsidRPr="00455FF0">
              <w:rPr>
                <w:rFonts w:ascii="Times New Roman" w:hAnsi="Times New Roman" w:cs="Times New Roman"/>
                <w:color w:val="000000" w:themeColor="text1"/>
                <w:sz w:val="24"/>
                <w:szCs w:val="24"/>
                <w:lang w:val="en-US"/>
              </w:rPr>
              <w:t>i</w:t>
            </w:r>
            <w:proofErr w:type="spellEnd"/>
            <w:r w:rsidRPr="00455FF0">
              <w:rPr>
                <w:rFonts w:ascii="Times New Roman" w:hAnsi="Times New Roman" w:cs="Times New Roman"/>
                <w:color w:val="000000" w:themeColor="text1"/>
                <w:sz w:val="24"/>
                <w:szCs w:val="24"/>
              </w:rPr>
              <w:t xml:space="preserve">ų </w:t>
            </w:r>
            <w:proofErr w:type="spellStart"/>
            <w:r w:rsidRPr="00455FF0">
              <w:rPr>
                <w:rFonts w:ascii="Times New Roman" w:hAnsi="Times New Roman" w:cs="Times New Roman"/>
                <w:color w:val="000000" w:themeColor="text1"/>
                <w:sz w:val="24"/>
                <w:szCs w:val="24"/>
                <w:lang w:val="en-US"/>
              </w:rPr>
              <w:t>uog</w:t>
            </w:r>
            <w:proofErr w:type="spellEnd"/>
            <w:r w:rsidRPr="00455FF0">
              <w:rPr>
                <w:rFonts w:ascii="Times New Roman" w:hAnsi="Times New Roman" w:cs="Times New Roman"/>
                <w:color w:val="000000" w:themeColor="text1"/>
                <w:sz w:val="24"/>
                <w:szCs w:val="24"/>
                <w:lang w:val="lt-LT"/>
              </w:rPr>
              <w:t xml:space="preserve">ų </w:t>
            </w:r>
            <w:proofErr w:type="spellStart"/>
            <w:r w:rsidRPr="00455FF0">
              <w:rPr>
                <w:rFonts w:ascii="Times New Roman" w:hAnsi="Times New Roman" w:cs="Times New Roman"/>
                <w:color w:val="000000" w:themeColor="text1"/>
                <w:sz w:val="24"/>
                <w:szCs w:val="24"/>
                <w:lang w:val="en-US"/>
              </w:rPr>
              <w:t>ekstraktas</w:t>
            </w:r>
            <w:proofErr w:type="spellEnd"/>
            <w:r w:rsidRPr="007047F7">
              <w:rPr>
                <w:rFonts w:ascii="Times New Roman" w:hAnsi="Times New Roman" w:cs="Times New Roman"/>
                <w:color w:val="000000" w:themeColor="text1"/>
                <w:sz w:val="24"/>
                <w:szCs w:val="24"/>
              </w:rPr>
              <w:t xml:space="preserve"> 10:1</w:t>
            </w:r>
          </w:p>
          <w:p w14:paraId="0397499E" w14:textId="77777777" w:rsidR="00305A87" w:rsidRPr="007047F7" w:rsidRDefault="00305A87" w:rsidP="00990402">
            <w:pPr>
              <w:spacing w:after="0" w:line="240" w:lineRule="auto"/>
              <w:rPr>
                <w:rFonts w:ascii="Times New Roman" w:eastAsia="Times New Roman" w:hAnsi="Times New Roman" w:cs="Times New Roman"/>
                <w:color w:val="000000" w:themeColor="text1"/>
                <w:sz w:val="24"/>
                <w:szCs w:val="24"/>
                <w:lang w:eastAsia="ru-RU"/>
              </w:rPr>
            </w:pPr>
            <w:proofErr w:type="spellStart"/>
            <w:r w:rsidRPr="007047F7">
              <w:rPr>
                <w:rFonts w:ascii="Times New Roman" w:hAnsi="Times New Roman" w:cs="Times New Roman"/>
                <w:color w:val="000000" w:themeColor="text1"/>
                <w:sz w:val="24"/>
                <w:szCs w:val="24"/>
                <w:lang w:val="en-US"/>
              </w:rPr>
              <w:t>i</w:t>
            </w:r>
            <w:proofErr w:type="spellEnd"/>
            <w:r w:rsidRPr="007047F7">
              <w:rPr>
                <w:rFonts w:ascii="Times New Roman" w:hAnsi="Times New Roman" w:cs="Times New Roman"/>
                <w:color w:val="000000" w:themeColor="text1"/>
                <w:sz w:val="24"/>
                <w:szCs w:val="24"/>
              </w:rPr>
              <w:t xml:space="preserve">š </w:t>
            </w:r>
            <w:r w:rsidRPr="007047F7">
              <w:rPr>
                <w:rFonts w:ascii="Times New Roman" w:hAnsi="Times New Roman" w:cs="Times New Roman"/>
                <w:color w:val="000000" w:themeColor="text1"/>
                <w:sz w:val="24"/>
                <w:szCs w:val="24"/>
                <w:lang w:val="en-US"/>
              </w:rPr>
              <w:t>k</w:t>
            </w:r>
            <w:r w:rsidRPr="007047F7">
              <w:rPr>
                <w:rFonts w:ascii="Times New Roman" w:hAnsi="Times New Roman" w:cs="Times New Roman"/>
                <w:bCs/>
                <w:sz w:val="24"/>
                <w:szCs w:val="24"/>
                <w:lang w:val="lt-LT"/>
              </w:rPr>
              <w:t xml:space="preserve">urių polifenolių </w:t>
            </w:r>
            <w:r>
              <w:rPr>
                <w:rFonts w:ascii="Times New Roman" w:hAnsi="Times New Roman" w:cs="Times New Roman"/>
                <w:bCs/>
                <w:sz w:val="24"/>
                <w:szCs w:val="24"/>
                <w:lang w:val="lt-LT"/>
              </w:rPr>
              <w:t xml:space="preserve">10 </w:t>
            </w:r>
            <w:r w:rsidRPr="007047F7">
              <w:rPr>
                <w:rFonts w:ascii="Times New Roman" w:hAnsi="Times New Roman" w:cs="Times New Roman"/>
                <w:bCs/>
                <w:sz w:val="24"/>
                <w:szCs w:val="24"/>
              </w:rPr>
              <w:t>%</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14:paraId="5DEFDFCE"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sz w:val="24"/>
                <w:szCs w:val="24"/>
                <w:lang w:val="en-US" w:eastAsia="ru-RU"/>
              </w:rPr>
            </w:pPr>
            <w:r w:rsidRPr="00455FF0">
              <w:rPr>
                <w:rFonts w:ascii="Times New Roman" w:eastAsia="Times New Roman" w:hAnsi="Times New Roman" w:cs="Times New Roman"/>
                <w:color w:val="000000" w:themeColor="text1"/>
                <w:kern w:val="2"/>
                <w:sz w:val="24"/>
                <w:szCs w:val="24"/>
                <w:lang w:val="en-US" w:eastAsia="ru-RU"/>
              </w:rPr>
              <w:t>400 mg</w:t>
            </w:r>
          </w:p>
          <w:p w14:paraId="5669BE85"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kern w:val="2"/>
                <w:sz w:val="24"/>
                <w:szCs w:val="24"/>
                <w:lang w:val="en-US" w:eastAsia="ru-RU"/>
              </w:rPr>
            </w:pPr>
          </w:p>
          <w:p w14:paraId="31BEE89B"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sz w:val="24"/>
                <w:szCs w:val="24"/>
                <w:lang w:val="en-US" w:eastAsia="ru-RU"/>
              </w:rPr>
            </w:pPr>
            <w:r w:rsidRPr="00455FF0">
              <w:rPr>
                <w:rFonts w:ascii="Times New Roman" w:eastAsia="Times New Roman" w:hAnsi="Times New Roman" w:cs="Times New Roman"/>
                <w:color w:val="000000" w:themeColor="text1"/>
                <w:kern w:val="2"/>
                <w:sz w:val="24"/>
                <w:szCs w:val="24"/>
                <w:lang w:val="en-US" w:eastAsia="ru-RU"/>
              </w:rPr>
              <w:t>40 mg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14:paraId="03EE588E"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sz w:val="24"/>
                <w:szCs w:val="24"/>
                <w:lang w:val="en-US" w:eastAsia="ru-RU"/>
              </w:rPr>
            </w:pPr>
            <w:r w:rsidRPr="00455FF0">
              <w:rPr>
                <w:rFonts w:ascii="Times New Roman" w:eastAsia="Times New Roman" w:hAnsi="Times New Roman" w:cs="Times New Roman"/>
                <w:color w:val="000000" w:themeColor="text1"/>
                <w:kern w:val="2"/>
                <w:sz w:val="24"/>
                <w:szCs w:val="24"/>
                <w:lang w:val="en-US" w:eastAsia="ru-RU"/>
              </w:rPr>
              <w:t>600 mg</w:t>
            </w:r>
          </w:p>
          <w:p w14:paraId="69C7F5AF"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kern w:val="2"/>
                <w:sz w:val="24"/>
                <w:szCs w:val="24"/>
                <w:lang w:val="en-US" w:eastAsia="ru-RU"/>
              </w:rPr>
            </w:pPr>
          </w:p>
          <w:p w14:paraId="372919F5"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sz w:val="24"/>
                <w:szCs w:val="24"/>
                <w:lang w:val="en-US" w:eastAsia="ru-RU"/>
              </w:rPr>
            </w:pPr>
            <w:r w:rsidRPr="00455FF0">
              <w:rPr>
                <w:rFonts w:ascii="Times New Roman" w:eastAsia="Times New Roman" w:hAnsi="Times New Roman" w:cs="Times New Roman"/>
                <w:color w:val="000000" w:themeColor="text1"/>
                <w:kern w:val="2"/>
                <w:sz w:val="24"/>
                <w:szCs w:val="24"/>
                <w:lang w:val="en-US" w:eastAsia="ru-RU"/>
              </w:rPr>
              <w:t>60 mg</w:t>
            </w:r>
          </w:p>
        </w:tc>
      </w:tr>
      <w:tr w:rsidR="00305A87" w:rsidRPr="00455FF0" w14:paraId="50FD0A37" w14:textId="77777777" w:rsidTr="00990402">
        <w:trPr>
          <w:trHeight w:val="137"/>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26987203" w14:textId="77777777" w:rsidR="00305A87" w:rsidRPr="00A26010" w:rsidRDefault="00305A87" w:rsidP="00990402">
            <w:pPr>
              <w:spacing w:after="0" w:line="240" w:lineRule="auto"/>
              <w:rPr>
                <w:rFonts w:ascii="Times New Roman" w:eastAsia="Times New Roman" w:hAnsi="Times New Roman" w:cs="Times New Roman"/>
                <w:color w:val="000000" w:themeColor="text1"/>
                <w:sz w:val="24"/>
                <w:szCs w:val="24"/>
                <w:lang w:val="en-US" w:eastAsia="ru-RU"/>
              </w:rPr>
            </w:pPr>
            <w:r w:rsidRPr="00AF77C4">
              <w:rPr>
                <w:rFonts w:ascii="Times New Roman" w:eastAsia="DejaVu Sans" w:hAnsi="Times New Roman" w:cs="Times New Roman"/>
                <w:bCs/>
                <w:color w:val="000000" w:themeColor="text1"/>
                <w:kern w:val="2"/>
                <w:sz w:val="24"/>
                <w:szCs w:val="24"/>
                <w:lang w:val="lt-LT" w:eastAsia="ru-RU"/>
              </w:rPr>
              <w:t>Iš mielių (</w:t>
            </w:r>
            <w:r w:rsidRPr="00AF77C4">
              <w:rPr>
                <w:rFonts w:ascii="Times New Roman" w:eastAsia="DejaVu Sans" w:hAnsi="Times New Roman" w:cs="Times New Roman"/>
                <w:bCs/>
                <w:i/>
                <w:iCs/>
                <w:color w:val="000000" w:themeColor="text1"/>
                <w:kern w:val="2"/>
                <w:sz w:val="24"/>
                <w:szCs w:val="24"/>
                <w:lang w:val="lt-LT" w:eastAsia="ru-RU"/>
              </w:rPr>
              <w:t>Saccharomyces cerevisiae</w:t>
            </w:r>
            <w:r w:rsidRPr="00AF77C4">
              <w:rPr>
                <w:rFonts w:ascii="Times New Roman" w:eastAsia="DejaVu Sans" w:hAnsi="Times New Roman" w:cs="Times New Roman"/>
                <w:bCs/>
                <w:color w:val="000000" w:themeColor="text1"/>
                <w:kern w:val="2"/>
                <w:sz w:val="24"/>
                <w:szCs w:val="24"/>
                <w:lang w:val="lt-LT" w:eastAsia="ru-RU"/>
              </w:rPr>
              <w:t>) gauti beta gliukanai Yestimun®</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14:paraId="415AA0AD"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sz w:val="24"/>
                <w:szCs w:val="24"/>
                <w:lang w:val="en-US" w:eastAsia="ru-RU"/>
              </w:rPr>
            </w:pPr>
            <w:r w:rsidRPr="00455FF0">
              <w:rPr>
                <w:rFonts w:ascii="Times New Roman" w:eastAsia="Times New Roman" w:hAnsi="Times New Roman" w:cs="Times New Roman"/>
                <w:color w:val="000000" w:themeColor="text1"/>
                <w:kern w:val="2"/>
                <w:sz w:val="24"/>
                <w:szCs w:val="24"/>
                <w:lang w:val="en-US" w:eastAsia="ru-RU"/>
              </w:rPr>
              <w:t>50 mg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14:paraId="4CD2E08B"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sz w:val="24"/>
                <w:szCs w:val="24"/>
                <w:lang w:val="en-US" w:eastAsia="ru-RU"/>
              </w:rPr>
            </w:pPr>
            <w:r w:rsidRPr="00455FF0">
              <w:rPr>
                <w:rFonts w:ascii="Times New Roman" w:eastAsia="Times New Roman" w:hAnsi="Times New Roman" w:cs="Times New Roman"/>
                <w:color w:val="000000" w:themeColor="text1"/>
                <w:kern w:val="2"/>
                <w:sz w:val="24"/>
                <w:szCs w:val="24"/>
                <w:lang w:val="en-US" w:eastAsia="ru-RU"/>
              </w:rPr>
              <w:t>75 mg</w:t>
            </w:r>
          </w:p>
        </w:tc>
      </w:tr>
      <w:tr w:rsidR="00305A87" w:rsidRPr="00455FF0" w14:paraId="28E357B1" w14:textId="77777777" w:rsidTr="00990402">
        <w:trPr>
          <w:trHeight w:val="280"/>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67DB208" w14:textId="77777777" w:rsidR="00305A87" w:rsidRPr="00455FF0" w:rsidRDefault="00305A87" w:rsidP="00990402">
            <w:pPr>
              <w:spacing w:after="0" w:line="240" w:lineRule="auto"/>
              <w:rPr>
                <w:rFonts w:ascii="Times New Roman" w:hAnsi="Times New Roman" w:cs="Times New Roman"/>
                <w:color w:val="000000" w:themeColor="text1"/>
                <w:sz w:val="24"/>
                <w:szCs w:val="24"/>
                <w:lang w:val="en-US"/>
              </w:rPr>
            </w:pPr>
            <w:proofErr w:type="spellStart"/>
            <w:r w:rsidRPr="00455FF0">
              <w:rPr>
                <w:rFonts w:ascii="Times New Roman" w:hAnsi="Times New Roman" w:cs="Times New Roman"/>
                <w:color w:val="000000" w:themeColor="text1"/>
                <w:sz w:val="24"/>
                <w:szCs w:val="24"/>
                <w:lang w:val="en-US"/>
              </w:rPr>
              <w:t>Cinkas</w:t>
            </w:r>
            <w:proofErr w:type="spellEnd"/>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F238C69"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kern w:val="2"/>
                <w:sz w:val="24"/>
                <w:szCs w:val="24"/>
                <w:lang w:val="en-US" w:eastAsia="ru-RU"/>
              </w:rPr>
            </w:pPr>
            <w:r w:rsidRPr="00455FF0">
              <w:rPr>
                <w:rFonts w:ascii="Times New Roman" w:eastAsia="Times New Roman" w:hAnsi="Times New Roman" w:cs="Times New Roman"/>
                <w:color w:val="000000" w:themeColor="text1"/>
                <w:kern w:val="2"/>
                <w:sz w:val="24"/>
                <w:szCs w:val="24"/>
                <w:lang w:val="en-US" w:eastAsia="ru-RU"/>
              </w:rPr>
              <w:t>2 mg (20</w:t>
            </w:r>
            <w:r>
              <w:rPr>
                <w:rFonts w:ascii="Times New Roman" w:eastAsia="Times New Roman" w:hAnsi="Times New Roman" w:cs="Times New Roman"/>
                <w:color w:val="000000" w:themeColor="text1"/>
                <w:kern w:val="2"/>
                <w:sz w:val="24"/>
                <w:szCs w:val="24"/>
                <w:lang w:val="en-US" w:eastAsia="ru-RU"/>
              </w:rPr>
              <w:t xml:space="preserve"> </w:t>
            </w:r>
            <w:r w:rsidRPr="00455FF0">
              <w:rPr>
                <w:rFonts w:ascii="Times New Roman" w:eastAsia="Times New Roman" w:hAnsi="Times New Roman" w:cs="Times New Roman"/>
                <w:color w:val="000000" w:themeColor="text1"/>
                <w:kern w:val="2"/>
                <w:sz w:val="24"/>
                <w:szCs w:val="24"/>
                <w:lang w:val="en-US" w:eastAsia="ru-RU"/>
              </w:rPr>
              <w:t>% RMV**)</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1CE7821" w14:textId="77777777" w:rsidR="00305A87" w:rsidRPr="00455FF0" w:rsidRDefault="00305A87" w:rsidP="00990402">
            <w:pPr>
              <w:spacing w:after="0" w:line="240" w:lineRule="auto"/>
              <w:jc w:val="center"/>
              <w:rPr>
                <w:rFonts w:ascii="Times New Roman" w:eastAsia="Times New Roman" w:hAnsi="Times New Roman" w:cs="Times New Roman"/>
                <w:color w:val="000000" w:themeColor="text1"/>
                <w:kern w:val="2"/>
                <w:sz w:val="24"/>
                <w:szCs w:val="24"/>
                <w:lang w:val="lt-LT" w:eastAsia="ru-RU"/>
              </w:rPr>
            </w:pPr>
            <w:r w:rsidRPr="00455FF0">
              <w:rPr>
                <w:rFonts w:ascii="Times New Roman" w:eastAsia="Times New Roman" w:hAnsi="Times New Roman" w:cs="Times New Roman"/>
                <w:color w:val="000000" w:themeColor="text1"/>
                <w:kern w:val="2"/>
                <w:sz w:val="24"/>
                <w:szCs w:val="24"/>
                <w:lang w:val="lt-LT" w:eastAsia="ru-RU"/>
              </w:rPr>
              <w:t>3 mg (33</w:t>
            </w:r>
            <w:r>
              <w:rPr>
                <w:rFonts w:ascii="Times New Roman" w:eastAsia="Times New Roman" w:hAnsi="Times New Roman" w:cs="Times New Roman"/>
                <w:color w:val="000000" w:themeColor="text1"/>
                <w:kern w:val="2"/>
                <w:sz w:val="24"/>
                <w:szCs w:val="24"/>
                <w:lang w:val="lt-LT" w:eastAsia="ru-RU"/>
              </w:rPr>
              <w:t xml:space="preserve"> </w:t>
            </w:r>
            <w:r w:rsidRPr="00455FF0">
              <w:rPr>
                <w:rFonts w:ascii="Times New Roman" w:eastAsia="DejaVu Sans" w:hAnsi="Times New Roman" w:cs="Times New Roman"/>
                <w:bCs/>
                <w:color w:val="000000" w:themeColor="text1"/>
                <w:kern w:val="2"/>
                <w:sz w:val="24"/>
                <w:szCs w:val="24"/>
                <w:lang w:val="en-US" w:eastAsia="ru-RU"/>
              </w:rPr>
              <w:t>% RMV**</w:t>
            </w:r>
            <w:r w:rsidRPr="00455FF0">
              <w:rPr>
                <w:rFonts w:ascii="Times New Roman" w:eastAsia="Times New Roman" w:hAnsi="Times New Roman" w:cs="Times New Roman"/>
                <w:bCs/>
                <w:color w:val="000000" w:themeColor="text1"/>
                <w:kern w:val="2"/>
                <w:sz w:val="24"/>
                <w:szCs w:val="24"/>
                <w:lang w:val="lt-LT" w:eastAsia="ru-RU"/>
              </w:rPr>
              <w:t>)</w:t>
            </w:r>
          </w:p>
        </w:tc>
      </w:tr>
    </w:tbl>
    <w:p w14:paraId="34A7E2A4" w14:textId="77777777" w:rsidR="00305A87" w:rsidRPr="00455FF0" w:rsidRDefault="00305A87" w:rsidP="00305A87">
      <w:pPr>
        <w:spacing w:after="0"/>
        <w:rPr>
          <w:rFonts w:ascii="Times New Roman" w:hAnsi="Times New Roman" w:cs="Times New Roman"/>
          <w:bCs/>
          <w:sz w:val="24"/>
          <w:szCs w:val="24"/>
          <w:lang w:val="en-US"/>
        </w:rPr>
      </w:pPr>
      <w:r w:rsidRPr="00455FF0">
        <w:rPr>
          <w:rFonts w:ascii="Times New Roman" w:hAnsi="Times New Roman" w:cs="Times New Roman"/>
          <w:bCs/>
          <w:sz w:val="24"/>
          <w:szCs w:val="24"/>
          <w:lang w:val="lt-LT"/>
        </w:rPr>
        <w:t>**</w:t>
      </w:r>
      <w:r>
        <w:rPr>
          <w:rFonts w:ascii="Times New Roman" w:hAnsi="Times New Roman" w:cs="Times New Roman"/>
          <w:bCs/>
          <w:sz w:val="24"/>
          <w:szCs w:val="24"/>
          <w:lang w:val="lt-LT"/>
        </w:rPr>
        <w:t xml:space="preserve"> RMV - r</w:t>
      </w:r>
      <w:r w:rsidRPr="00455FF0">
        <w:rPr>
          <w:rFonts w:ascii="Times New Roman" w:hAnsi="Times New Roman" w:cs="Times New Roman"/>
          <w:bCs/>
          <w:sz w:val="24"/>
          <w:szCs w:val="24"/>
          <w:lang w:val="lt-LT"/>
        </w:rPr>
        <w:t>eferencinės maistinės vertės procentinė dalis</w:t>
      </w:r>
    </w:p>
    <w:p w14:paraId="27AE700B" w14:textId="77777777" w:rsidR="00305A87" w:rsidRPr="00455FF0" w:rsidRDefault="00305A87" w:rsidP="00305A87">
      <w:pPr>
        <w:spacing w:after="0"/>
        <w:rPr>
          <w:rFonts w:ascii="Times New Roman" w:hAnsi="Times New Roman" w:cs="Times New Roman"/>
          <w:b/>
          <w:sz w:val="24"/>
          <w:szCs w:val="24"/>
          <w:lang w:val="lt-LT"/>
        </w:rPr>
      </w:pPr>
    </w:p>
    <w:p w14:paraId="6A0D0DE4" w14:textId="77777777" w:rsidR="00305A87" w:rsidRPr="00455FF0"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
          <w:sz w:val="24"/>
          <w:szCs w:val="24"/>
          <w:lang w:val="lt-LT"/>
        </w:rPr>
        <w:t>Įspėjimai.</w:t>
      </w:r>
      <w:r w:rsidRPr="00455FF0">
        <w:rPr>
          <w:rFonts w:ascii="Times New Roman" w:hAnsi="Times New Roman" w:cs="Times New Roman"/>
          <w:bCs/>
          <w:sz w:val="24"/>
          <w:szCs w:val="24"/>
          <w:lang w:val="lt-LT"/>
        </w:rPr>
        <w:t xml:space="preserve"> Neviršyti nustatytos rekomenduojamos dozės. Maisto papildas neturėtų būti vartojamas kaip maisto pakaitalas. Svarbu įvairi ir subalansuota mityba bei sveikas gyvenimo būdas. Šio produkto negalima vartoti žmonėms, kurie yra alergiški bet kuriai sudedamajai daliai, bei nėščioms ir krūtimi maitinančioms moterims. </w:t>
      </w:r>
      <w:r>
        <w:rPr>
          <w:rFonts w:ascii="Times New Roman" w:hAnsi="Times New Roman" w:cs="Times New Roman"/>
          <w:bCs/>
          <w:sz w:val="24"/>
          <w:szCs w:val="24"/>
          <w:lang w:val="lt-LT"/>
        </w:rPr>
        <w:t xml:space="preserve">Vartojimo trukmė neturi viršyti 36 dienų. </w:t>
      </w:r>
      <w:r w:rsidRPr="00455FF0">
        <w:rPr>
          <w:rFonts w:ascii="Times New Roman" w:hAnsi="Times New Roman" w:cs="Times New Roman"/>
          <w:bCs/>
          <w:sz w:val="24"/>
          <w:szCs w:val="24"/>
          <w:lang w:val="lt-LT"/>
        </w:rPr>
        <w:t xml:space="preserve">Produkto sudėtyje yra natūralios kilmės </w:t>
      </w:r>
      <w:r>
        <w:rPr>
          <w:rFonts w:ascii="Times New Roman" w:hAnsi="Times New Roman" w:cs="Times New Roman"/>
          <w:bCs/>
          <w:sz w:val="24"/>
          <w:szCs w:val="24"/>
          <w:lang w:val="lt-LT"/>
        </w:rPr>
        <w:t xml:space="preserve">ingredientų, kurie gali sukelti </w:t>
      </w:r>
      <w:r w:rsidRPr="00455FF0">
        <w:rPr>
          <w:rFonts w:ascii="Times New Roman" w:hAnsi="Times New Roman" w:cs="Times New Roman"/>
          <w:bCs/>
          <w:sz w:val="24"/>
          <w:szCs w:val="24"/>
          <w:lang w:val="lt-LT"/>
        </w:rPr>
        <w:t xml:space="preserve">nuosėdų. </w:t>
      </w:r>
      <w:r>
        <w:rPr>
          <w:rFonts w:ascii="Times New Roman" w:hAnsi="Times New Roman" w:cs="Times New Roman"/>
          <w:bCs/>
          <w:sz w:val="24"/>
          <w:szCs w:val="24"/>
          <w:lang w:val="lt-LT"/>
        </w:rPr>
        <w:t xml:space="preserve">Tai neturi įtakos gaminio kokybei. </w:t>
      </w:r>
      <w:r w:rsidRPr="00455FF0">
        <w:rPr>
          <w:rFonts w:ascii="Times New Roman" w:hAnsi="Times New Roman" w:cs="Times New Roman"/>
          <w:bCs/>
          <w:sz w:val="24"/>
          <w:szCs w:val="24"/>
          <w:lang w:val="lt-LT"/>
        </w:rPr>
        <w:t>Prieš vartojimą gerai sukratyti.</w:t>
      </w:r>
    </w:p>
    <w:p w14:paraId="55266EED" w14:textId="77777777" w:rsidR="00305A87" w:rsidRPr="00455FF0" w:rsidRDefault="00305A87" w:rsidP="00305A87">
      <w:pPr>
        <w:spacing w:after="0"/>
        <w:rPr>
          <w:rFonts w:ascii="Times New Roman" w:hAnsi="Times New Roman" w:cs="Times New Roman"/>
          <w:b/>
          <w:sz w:val="24"/>
          <w:szCs w:val="24"/>
          <w:lang w:val="lt-LT"/>
        </w:rPr>
      </w:pPr>
      <w:bookmarkStart w:id="0" w:name="_GoBack"/>
      <w:bookmarkEnd w:id="0"/>
    </w:p>
    <w:p w14:paraId="3E7A5C41" w14:textId="77777777" w:rsidR="00305A87" w:rsidRPr="00455FF0"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
          <w:sz w:val="24"/>
          <w:szCs w:val="24"/>
          <w:lang w:val="lt-LT"/>
        </w:rPr>
        <w:t>Laikymas.</w:t>
      </w:r>
      <w:r w:rsidRPr="00455FF0">
        <w:rPr>
          <w:rFonts w:ascii="Times New Roman" w:hAnsi="Times New Roman" w:cs="Times New Roman"/>
          <w:bCs/>
          <w:sz w:val="24"/>
          <w:szCs w:val="24"/>
          <w:lang w:val="lt-LT"/>
        </w:rPr>
        <w:t xml:space="preserve"> Laikyti </w:t>
      </w:r>
      <w:r>
        <w:rPr>
          <w:rFonts w:ascii="Times New Roman" w:hAnsi="Times New Roman" w:cs="Times New Roman"/>
          <w:bCs/>
          <w:sz w:val="24"/>
          <w:szCs w:val="24"/>
          <w:lang w:val="lt-LT"/>
        </w:rPr>
        <w:t>ž</w:t>
      </w:r>
      <w:r w:rsidRPr="00782575">
        <w:rPr>
          <w:rFonts w:ascii="Times New Roman" w:hAnsi="Times New Roman" w:cs="Times New Roman"/>
          <w:bCs/>
          <w:sz w:val="24"/>
          <w:szCs w:val="24"/>
          <w:lang w:val="lt-LT"/>
        </w:rPr>
        <w:t>emesnėje</w:t>
      </w:r>
      <w:r>
        <w:rPr>
          <w:rFonts w:ascii="Times New Roman" w:hAnsi="Times New Roman" w:cs="Times New Roman"/>
          <w:bCs/>
          <w:sz w:val="24"/>
          <w:szCs w:val="24"/>
          <w:lang w:val="lt-LT"/>
        </w:rPr>
        <w:t xml:space="preserve"> </w:t>
      </w:r>
      <w:r w:rsidRPr="00782575">
        <w:rPr>
          <w:rFonts w:ascii="Times New Roman" w:hAnsi="Times New Roman" w:cs="Times New Roman"/>
          <w:bCs/>
          <w:sz w:val="24"/>
          <w:szCs w:val="24"/>
          <w:lang w:val="lt-LT"/>
        </w:rPr>
        <w:t>kaip 25 °C</w:t>
      </w:r>
      <w:r>
        <w:rPr>
          <w:rFonts w:ascii="Times New Roman" w:hAnsi="Times New Roman" w:cs="Times New Roman"/>
          <w:bCs/>
          <w:sz w:val="24"/>
          <w:szCs w:val="24"/>
          <w:lang w:val="lt-LT"/>
        </w:rPr>
        <w:t xml:space="preserve"> </w:t>
      </w:r>
      <w:r w:rsidRPr="00455FF0">
        <w:rPr>
          <w:rFonts w:ascii="Times New Roman" w:hAnsi="Times New Roman" w:cs="Times New Roman"/>
          <w:bCs/>
          <w:sz w:val="24"/>
          <w:szCs w:val="24"/>
          <w:lang w:val="lt-LT"/>
        </w:rPr>
        <w:t>temperatūroje</w:t>
      </w:r>
      <w:r>
        <w:rPr>
          <w:rFonts w:ascii="Times New Roman" w:hAnsi="Times New Roman" w:cs="Times New Roman"/>
          <w:bCs/>
          <w:sz w:val="24"/>
          <w:szCs w:val="24"/>
          <w:lang w:val="lt-LT"/>
        </w:rPr>
        <w:t xml:space="preserve">,sausoje vietoje, saugoti nuo tiesioginių saulės spindulių. </w:t>
      </w:r>
      <w:r w:rsidRPr="00455FF0">
        <w:rPr>
          <w:rFonts w:ascii="Times New Roman" w:hAnsi="Times New Roman" w:cs="Times New Roman"/>
          <w:bCs/>
          <w:sz w:val="24"/>
          <w:szCs w:val="24"/>
          <w:lang w:val="lt-LT"/>
        </w:rPr>
        <w:t>Laikyti vaikams nepasiekiamoje vietoje. Pradarytą buteliuką laikyti šaldytuve sandariai užsuktą ir suvartoti sirupą per ne ilgiau kaip 2 savaites.</w:t>
      </w:r>
    </w:p>
    <w:p w14:paraId="77320180" w14:textId="77777777" w:rsidR="00305A87" w:rsidRPr="00455FF0" w:rsidRDefault="00305A87" w:rsidP="00305A87">
      <w:pPr>
        <w:spacing w:after="0"/>
        <w:rPr>
          <w:rFonts w:ascii="Times New Roman" w:hAnsi="Times New Roman" w:cs="Times New Roman"/>
          <w:b/>
          <w:sz w:val="24"/>
          <w:szCs w:val="24"/>
          <w:lang w:val="lt-LT"/>
        </w:rPr>
      </w:pPr>
    </w:p>
    <w:p w14:paraId="54708E2D" w14:textId="77777777" w:rsidR="00305A87" w:rsidRPr="00455FF0" w:rsidRDefault="00305A87" w:rsidP="00305A87">
      <w:pPr>
        <w:spacing w:after="0"/>
        <w:rPr>
          <w:rFonts w:ascii="Times New Roman" w:hAnsi="Times New Roman" w:cs="Times New Roman"/>
          <w:b/>
          <w:sz w:val="24"/>
          <w:szCs w:val="24"/>
          <w:lang w:val="lt-LT"/>
        </w:rPr>
      </w:pPr>
    </w:p>
    <w:p w14:paraId="7D0B25CB" w14:textId="77777777" w:rsidR="00305A87" w:rsidRPr="00455FF0" w:rsidRDefault="00305A87" w:rsidP="00305A87">
      <w:pPr>
        <w:spacing w:after="0"/>
        <w:rPr>
          <w:rFonts w:ascii="Times New Roman" w:hAnsi="Times New Roman" w:cs="Times New Roman"/>
          <w:b/>
          <w:sz w:val="24"/>
          <w:szCs w:val="24"/>
          <w:lang w:val="lt-LT"/>
        </w:rPr>
      </w:pPr>
      <w:r w:rsidRPr="00455FF0">
        <w:rPr>
          <w:rFonts w:ascii="Times New Roman" w:hAnsi="Times New Roman" w:cs="Times New Roman"/>
          <w:b/>
          <w:sz w:val="24"/>
          <w:szCs w:val="24"/>
          <w:lang w:val="lt-LT"/>
        </w:rPr>
        <w:lastRenderedPageBreak/>
        <w:t>Gamintojas:</w:t>
      </w:r>
    </w:p>
    <w:p w14:paraId="2FB5C798" w14:textId="77777777" w:rsidR="00305A87" w:rsidRPr="00455FF0"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Cs/>
          <w:sz w:val="24"/>
          <w:szCs w:val="24"/>
          <w:lang w:val="lt-LT"/>
        </w:rPr>
        <w:t>Dr. Gustav Klein GmbH &amp; Co. KG</w:t>
      </w:r>
    </w:p>
    <w:p w14:paraId="6BB6ECF4" w14:textId="77777777" w:rsidR="00305A87" w:rsidRPr="00455FF0"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Cs/>
          <w:sz w:val="24"/>
          <w:szCs w:val="24"/>
          <w:lang w:val="lt-LT"/>
        </w:rPr>
        <w:t>Steinenfeld 3, 77736 Zell am Harmersbach,</w:t>
      </w:r>
    </w:p>
    <w:p w14:paraId="63AD4B91" w14:textId="77777777" w:rsidR="00305A87" w:rsidRPr="00455FF0" w:rsidRDefault="00305A87" w:rsidP="00305A87">
      <w:pPr>
        <w:spacing w:after="0"/>
        <w:rPr>
          <w:rFonts w:ascii="Times New Roman" w:hAnsi="Times New Roman" w:cs="Times New Roman"/>
          <w:bCs/>
          <w:sz w:val="24"/>
          <w:szCs w:val="24"/>
          <w:lang w:val="lt-LT"/>
        </w:rPr>
      </w:pPr>
      <w:r w:rsidRPr="00455FF0">
        <w:rPr>
          <w:rFonts w:ascii="Times New Roman" w:hAnsi="Times New Roman" w:cs="Times New Roman"/>
          <w:bCs/>
          <w:sz w:val="24"/>
          <w:szCs w:val="24"/>
          <w:lang w:val="lt-LT"/>
        </w:rPr>
        <w:t>Vokietija</w:t>
      </w:r>
    </w:p>
    <w:p w14:paraId="47FCC5F6" w14:textId="77777777" w:rsidR="005031C0" w:rsidRPr="00305A87" w:rsidRDefault="005031C0" w:rsidP="00305A87"/>
    <w:sectPr w:rsidR="005031C0" w:rsidRPr="00305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8159C"/>
    <w:multiLevelType w:val="hybridMultilevel"/>
    <w:tmpl w:val="BB2ABEA0"/>
    <w:lvl w:ilvl="0" w:tplc="F5A0AB86">
      <w:start w:val="1"/>
      <w:numFmt w:val="bullet"/>
      <w:lvlText w:val="•"/>
      <w:lvlJc w:val="left"/>
      <w:pPr>
        <w:tabs>
          <w:tab w:val="num" w:pos="720"/>
        </w:tabs>
        <w:ind w:left="720" w:hanging="360"/>
      </w:pPr>
      <w:rPr>
        <w:rFonts w:ascii="Arial" w:hAnsi="Arial" w:hint="default"/>
      </w:rPr>
    </w:lvl>
    <w:lvl w:ilvl="1" w:tplc="E50238FA" w:tentative="1">
      <w:start w:val="1"/>
      <w:numFmt w:val="bullet"/>
      <w:lvlText w:val="•"/>
      <w:lvlJc w:val="left"/>
      <w:pPr>
        <w:tabs>
          <w:tab w:val="num" w:pos="1440"/>
        </w:tabs>
        <w:ind w:left="1440" w:hanging="360"/>
      </w:pPr>
      <w:rPr>
        <w:rFonts w:ascii="Arial" w:hAnsi="Arial" w:hint="default"/>
      </w:rPr>
    </w:lvl>
    <w:lvl w:ilvl="2" w:tplc="5122FF68" w:tentative="1">
      <w:start w:val="1"/>
      <w:numFmt w:val="bullet"/>
      <w:lvlText w:val="•"/>
      <w:lvlJc w:val="left"/>
      <w:pPr>
        <w:tabs>
          <w:tab w:val="num" w:pos="2160"/>
        </w:tabs>
        <w:ind w:left="2160" w:hanging="360"/>
      </w:pPr>
      <w:rPr>
        <w:rFonts w:ascii="Arial" w:hAnsi="Arial" w:hint="default"/>
      </w:rPr>
    </w:lvl>
    <w:lvl w:ilvl="3" w:tplc="BB96DD5A" w:tentative="1">
      <w:start w:val="1"/>
      <w:numFmt w:val="bullet"/>
      <w:lvlText w:val="•"/>
      <w:lvlJc w:val="left"/>
      <w:pPr>
        <w:tabs>
          <w:tab w:val="num" w:pos="2880"/>
        </w:tabs>
        <w:ind w:left="2880" w:hanging="360"/>
      </w:pPr>
      <w:rPr>
        <w:rFonts w:ascii="Arial" w:hAnsi="Arial" w:hint="default"/>
      </w:rPr>
    </w:lvl>
    <w:lvl w:ilvl="4" w:tplc="5428FC4C" w:tentative="1">
      <w:start w:val="1"/>
      <w:numFmt w:val="bullet"/>
      <w:lvlText w:val="•"/>
      <w:lvlJc w:val="left"/>
      <w:pPr>
        <w:tabs>
          <w:tab w:val="num" w:pos="3600"/>
        </w:tabs>
        <w:ind w:left="3600" w:hanging="360"/>
      </w:pPr>
      <w:rPr>
        <w:rFonts w:ascii="Arial" w:hAnsi="Arial" w:hint="default"/>
      </w:rPr>
    </w:lvl>
    <w:lvl w:ilvl="5" w:tplc="BBF66CE8" w:tentative="1">
      <w:start w:val="1"/>
      <w:numFmt w:val="bullet"/>
      <w:lvlText w:val="•"/>
      <w:lvlJc w:val="left"/>
      <w:pPr>
        <w:tabs>
          <w:tab w:val="num" w:pos="4320"/>
        </w:tabs>
        <w:ind w:left="4320" w:hanging="360"/>
      </w:pPr>
      <w:rPr>
        <w:rFonts w:ascii="Arial" w:hAnsi="Arial" w:hint="default"/>
      </w:rPr>
    </w:lvl>
    <w:lvl w:ilvl="6" w:tplc="5CE67C52" w:tentative="1">
      <w:start w:val="1"/>
      <w:numFmt w:val="bullet"/>
      <w:lvlText w:val="•"/>
      <w:lvlJc w:val="left"/>
      <w:pPr>
        <w:tabs>
          <w:tab w:val="num" w:pos="5040"/>
        </w:tabs>
        <w:ind w:left="5040" w:hanging="360"/>
      </w:pPr>
      <w:rPr>
        <w:rFonts w:ascii="Arial" w:hAnsi="Arial" w:hint="default"/>
      </w:rPr>
    </w:lvl>
    <w:lvl w:ilvl="7" w:tplc="F452B716" w:tentative="1">
      <w:start w:val="1"/>
      <w:numFmt w:val="bullet"/>
      <w:lvlText w:val="•"/>
      <w:lvlJc w:val="left"/>
      <w:pPr>
        <w:tabs>
          <w:tab w:val="num" w:pos="5760"/>
        </w:tabs>
        <w:ind w:left="5760" w:hanging="360"/>
      </w:pPr>
      <w:rPr>
        <w:rFonts w:ascii="Arial" w:hAnsi="Arial" w:hint="default"/>
      </w:rPr>
    </w:lvl>
    <w:lvl w:ilvl="8" w:tplc="3A4019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17C7629"/>
    <w:multiLevelType w:val="hybridMultilevel"/>
    <w:tmpl w:val="A2EE2A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9E"/>
    <w:rsid w:val="00042C3C"/>
    <w:rsid w:val="00066C69"/>
    <w:rsid w:val="000F7C0F"/>
    <w:rsid w:val="001163B4"/>
    <w:rsid w:val="00141163"/>
    <w:rsid w:val="00156DEA"/>
    <w:rsid w:val="0016552D"/>
    <w:rsid w:val="001C590D"/>
    <w:rsid w:val="001D6248"/>
    <w:rsid w:val="001E2E8B"/>
    <w:rsid w:val="0022583C"/>
    <w:rsid w:val="002348DB"/>
    <w:rsid w:val="00247CC5"/>
    <w:rsid w:val="00276972"/>
    <w:rsid w:val="002863F6"/>
    <w:rsid w:val="00290719"/>
    <w:rsid w:val="00291065"/>
    <w:rsid w:val="00297F9E"/>
    <w:rsid w:val="002A7F09"/>
    <w:rsid w:val="002D6CF4"/>
    <w:rsid w:val="002E31C5"/>
    <w:rsid w:val="002E4C4A"/>
    <w:rsid w:val="00305A87"/>
    <w:rsid w:val="00331AB0"/>
    <w:rsid w:val="00353C4D"/>
    <w:rsid w:val="00387A2E"/>
    <w:rsid w:val="003919E5"/>
    <w:rsid w:val="00394441"/>
    <w:rsid w:val="003C0532"/>
    <w:rsid w:val="003E5940"/>
    <w:rsid w:val="003E5B23"/>
    <w:rsid w:val="00411D9F"/>
    <w:rsid w:val="00423CAC"/>
    <w:rsid w:val="00441768"/>
    <w:rsid w:val="00457ADE"/>
    <w:rsid w:val="0046159C"/>
    <w:rsid w:val="004A328A"/>
    <w:rsid w:val="004A78E5"/>
    <w:rsid w:val="004B7940"/>
    <w:rsid w:val="004C007C"/>
    <w:rsid w:val="004E4269"/>
    <w:rsid w:val="004E7AAA"/>
    <w:rsid w:val="005031C0"/>
    <w:rsid w:val="00517E57"/>
    <w:rsid w:val="00530308"/>
    <w:rsid w:val="005572D6"/>
    <w:rsid w:val="0056720B"/>
    <w:rsid w:val="005B2890"/>
    <w:rsid w:val="005C6D84"/>
    <w:rsid w:val="005D37CC"/>
    <w:rsid w:val="00600892"/>
    <w:rsid w:val="00620E39"/>
    <w:rsid w:val="006A0EA4"/>
    <w:rsid w:val="006B17CA"/>
    <w:rsid w:val="006C18CA"/>
    <w:rsid w:val="006E1949"/>
    <w:rsid w:val="006E3810"/>
    <w:rsid w:val="006E5E1E"/>
    <w:rsid w:val="006F5965"/>
    <w:rsid w:val="00714843"/>
    <w:rsid w:val="00751A7B"/>
    <w:rsid w:val="00765601"/>
    <w:rsid w:val="0079697F"/>
    <w:rsid w:val="007A67C3"/>
    <w:rsid w:val="007B19F5"/>
    <w:rsid w:val="007C1C3C"/>
    <w:rsid w:val="008028A6"/>
    <w:rsid w:val="0084336A"/>
    <w:rsid w:val="008650D8"/>
    <w:rsid w:val="00870292"/>
    <w:rsid w:val="00884E96"/>
    <w:rsid w:val="00892E77"/>
    <w:rsid w:val="008E7294"/>
    <w:rsid w:val="0093255B"/>
    <w:rsid w:val="009410BB"/>
    <w:rsid w:val="0094385C"/>
    <w:rsid w:val="00947D72"/>
    <w:rsid w:val="00953929"/>
    <w:rsid w:val="009565BA"/>
    <w:rsid w:val="00976590"/>
    <w:rsid w:val="009A3D3C"/>
    <w:rsid w:val="009A7F42"/>
    <w:rsid w:val="009D1C65"/>
    <w:rsid w:val="00A07159"/>
    <w:rsid w:val="00A35B27"/>
    <w:rsid w:val="00A53BD6"/>
    <w:rsid w:val="00A54DF4"/>
    <w:rsid w:val="00A67BBF"/>
    <w:rsid w:val="00AE4ED2"/>
    <w:rsid w:val="00B01548"/>
    <w:rsid w:val="00B13ACD"/>
    <w:rsid w:val="00B21A4A"/>
    <w:rsid w:val="00B23407"/>
    <w:rsid w:val="00B723B9"/>
    <w:rsid w:val="00BC5EBE"/>
    <w:rsid w:val="00BF6ACF"/>
    <w:rsid w:val="00C10AC7"/>
    <w:rsid w:val="00C453C1"/>
    <w:rsid w:val="00C47B46"/>
    <w:rsid w:val="00C75ABD"/>
    <w:rsid w:val="00C85676"/>
    <w:rsid w:val="00C95D49"/>
    <w:rsid w:val="00D40890"/>
    <w:rsid w:val="00D54DCF"/>
    <w:rsid w:val="00D84626"/>
    <w:rsid w:val="00D95804"/>
    <w:rsid w:val="00DB7F58"/>
    <w:rsid w:val="00DC2BE3"/>
    <w:rsid w:val="00DC4CD9"/>
    <w:rsid w:val="00DE2811"/>
    <w:rsid w:val="00E5646E"/>
    <w:rsid w:val="00E64FD6"/>
    <w:rsid w:val="00E76482"/>
    <w:rsid w:val="00E91557"/>
    <w:rsid w:val="00EA2480"/>
    <w:rsid w:val="00EA76FF"/>
    <w:rsid w:val="00EB3CEC"/>
    <w:rsid w:val="00EE5286"/>
    <w:rsid w:val="00F64591"/>
    <w:rsid w:val="00F824B6"/>
    <w:rsid w:val="00FA794A"/>
    <w:rsid w:val="00FD6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388A"/>
  <w15:chartTrackingRefBased/>
  <w15:docId w15:val="{9D01FA6B-96F1-4C8D-8B16-82BD406E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1548"/>
    <w:rPr>
      <w:sz w:val="16"/>
      <w:szCs w:val="16"/>
    </w:rPr>
  </w:style>
  <w:style w:type="paragraph" w:styleId="CommentText">
    <w:name w:val="annotation text"/>
    <w:basedOn w:val="Normal"/>
    <w:link w:val="CommentTextChar"/>
    <w:uiPriority w:val="99"/>
    <w:semiHidden/>
    <w:unhideWhenUsed/>
    <w:rsid w:val="00B01548"/>
    <w:pPr>
      <w:spacing w:line="240" w:lineRule="auto"/>
    </w:pPr>
    <w:rPr>
      <w:sz w:val="20"/>
      <w:szCs w:val="20"/>
    </w:rPr>
  </w:style>
  <w:style w:type="character" w:customStyle="1" w:styleId="CommentTextChar">
    <w:name w:val="Comment Text Char"/>
    <w:basedOn w:val="DefaultParagraphFont"/>
    <w:link w:val="CommentText"/>
    <w:uiPriority w:val="99"/>
    <w:semiHidden/>
    <w:rsid w:val="00B01548"/>
    <w:rPr>
      <w:sz w:val="20"/>
      <w:szCs w:val="20"/>
    </w:rPr>
  </w:style>
  <w:style w:type="paragraph" w:styleId="CommentSubject">
    <w:name w:val="annotation subject"/>
    <w:basedOn w:val="CommentText"/>
    <w:next w:val="CommentText"/>
    <w:link w:val="CommentSubjectChar"/>
    <w:uiPriority w:val="99"/>
    <w:semiHidden/>
    <w:unhideWhenUsed/>
    <w:rsid w:val="00B01548"/>
    <w:rPr>
      <w:b/>
      <w:bCs/>
    </w:rPr>
  </w:style>
  <w:style w:type="character" w:customStyle="1" w:styleId="CommentSubjectChar">
    <w:name w:val="Comment Subject Char"/>
    <w:basedOn w:val="CommentTextChar"/>
    <w:link w:val="CommentSubject"/>
    <w:uiPriority w:val="99"/>
    <w:semiHidden/>
    <w:rsid w:val="00B01548"/>
    <w:rPr>
      <w:b/>
      <w:bCs/>
      <w:sz w:val="20"/>
      <w:szCs w:val="20"/>
    </w:rPr>
  </w:style>
  <w:style w:type="paragraph" w:styleId="BalloonText">
    <w:name w:val="Balloon Text"/>
    <w:basedOn w:val="Normal"/>
    <w:link w:val="BalloonTextChar"/>
    <w:uiPriority w:val="99"/>
    <w:semiHidden/>
    <w:unhideWhenUsed/>
    <w:rsid w:val="00B0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548"/>
    <w:rPr>
      <w:rFonts w:ascii="Segoe UI" w:hAnsi="Segoe UI" w:cs="Segoe UI"/>
      <w:sz w:val="18"/>
      <w:szCs w:val="18"/>
    </w:rPr>
  </w:style>
  <w:style w:type="paragraph" w:styleId="Revision">
    <w:name w:val="Revision"/>
    <w:hidden/>
    <w:uiPriority w:val="99"/>
    <w:semiHidden/>
    <w:rsid w:val="00D40890"/>
    <w:pPr>
      <w:spacing w:after="0" w:line="240" w:lineRule="auto"/>
    </w:pPr>
  </w:style>
  <w:style w:type="paragraph" w:styleId="ListParagraph">
    <w:name w:val="List Paragraph"/>
    <w:basedOn w:val="Normal"/>
    <w:uiPriority w:val="34"/>
    <w:qFormat/>
    <w:rsid w:val="00EE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6315">
      <w:bodyDiv w:val="1"/>
      <w:marLeft w:val="0"/>
      <w:marRight w:val="0"/>
      <w:marTop w:val="0"/>
      <w:marBottom w:val="0"/>
      <w:divBdr>
        <w:top w:val="none" w:sz="0" w:space="0" w:color="auto"/>
        <w:left w:val="none" w:sz="0" w:space="0" w:color="auto"/>
        <w:bottom w:val="none" w:sz="0" w:space="0" w:color="auto"/>
        <w:right w:val="none" w:sz="0" w:space="0" w:color="auto"/>
      </w:divBdr>
    </w:div>
    <w:div w:id="70542856">
      <w:bodyDiv w:val="1"/>
      <w:marLeft w:val="0"/>
      <w:marRight w:val="0"/>
      <w:marTop w:val="0"/>
      <w:marBottom w:val="0"/>
      <w:divBdr>
        <w:top w:val="none" w:sz="0" w:space="0" w:color="auto"/>
        <w:left w:val="none" w:sz="0" w:space="0" w:color="auto"/>
        <w:bottom w:val="none" w:sz="0" w:space="0" w:color="auto"/>
        <w:right w:val="none" w:sz="0" w:space="0" w:color="auto"/>
      </w:divBdr>
    </w:div>
    <w:div w:id="121000947">
      <w:bodyDiv w:val="1"/>
      <w:marLeft w:val="0"/>
      <w:marRight w:val="0"/>
      <w:marTop w:val="0"/>
      <w:marBottom w:val="0"/>
      <w:divBdr>
        <w:top w:val="none" w:sz="0" w:space="0" w:color="auto"/>
        <w:left w:val="none" w:sz="0" w:space="0" w:color="auto"/>
        <w:bottom w:val="none" w:sz="0" w:space="0" w:color="auto"/>
        <w:right w:val="none" w:sz="0" w:space="0" w:color="auto"/>
      </w:divBdr>
    </w:div>
    <w:div w:id="210775377">
      <w:bodyDiv w:val="1"/>
      <w:marLeft w:val="0"/>
      <w:marRight w:val="0"/>
      <w:marTop w:val="0"/>
      <w:marBottom w:val="0"/>
      <w:divBdr>
        <w:top w:val="none" w:sz="0" w:space="0" w:color="auto"/>
        <w:left w:val="none" w:sz="0" w:space="0" w:color="auto"/>
        <w:bottom w:val="none" w:sz="0" w:space="0" w:color="auto"/>
        <w:right w:val="none" w:sz="0" w:space="0" w:color="auto"/>
      </w:divBdr>
    </w:div>
    <w:div w:id="388774217">
      <w:bodyDiv w:val="1"/>
      <w:marLeft w:val="0"/>
      <w:marRight w:val="0"/>
      <w:marTop w:val="0"/>
      <w:marBottom w:val="0"/>
      <w:divBdr>
        <w:top w:val="none" w:sz="0" w:space="0" w:color="auto"/>
        <w:left w:val="none" w:sz="0" w:space="0" w:color="auto"/>
        <w:bottom w:val="none" w:sz="0" w:space="0" w:color="auto"/>
        <w:right w:val="none" w:sz="0" w:space="0" w:color="auto"/>
      </w:divBdr>
    </w:div>
    <w:div w:id="405421823">
      <w:bodyDiv w:val="1"/>
      <w:marLeft w:val="0"/>
      <w:marRight w:val="0"/>
      <w:marTop w:val="0"/>
      <w:marBottom w:val="0"/>
      <w:divBdr>
        <w:top w:val="none" w:sz="0" w:space="0" w:color="auto"/>
        <w:left w:val="none" w:sz="0" w:space="0" w:color="auto"/>
        <w:bottom w:val="none" w:sz="0" w:space="0" w:color="auto"/>
        <w:right w:val="none" w:sz="0" w:space="0" w:color="auto"/>
      </w:divBdr>
    </w:div>
    <w:div w:id="578566630">
      <w:bodyDiv w:val="1"/>
      <w:marLeft w:val="0"/>
      <w:marRight w:val="0"/>
      <w:marTop w:val="0"/>
      <w:marBottom w:val="0"/>
      <w:divBdr>
        <w:top w:val="none" w:sz="0" w:space="0" w:color="auto"/>
        <w:left w:val="none" w:sz="0" w:space="0" w:color="auto"/>
        <w:bottom w:val="none" w:sz="0" w:space="0" w:color="auto"/>
        <w:right w:val="none" w:sz="0" w:space="0" w:color="auto"/>
      </w:divBdr>
    </w:div>
    <w:div w:id="962492524">
      <w:bodyDiv w:val="1"/>
      <w:marLeft w:val="0"/>
      <w:marRight w:val="0"/>
      <w:marTop w:val="0"/>
      <w:marBottom w:val="0"/>
      <w:divBdr>
        <w:top w:val="none" w:sz="0" w:space="0" w:color="auto"/>
        <w:left w:val="none" w:sz="0" w:space="0" w:color="auto"/>
        <w:bottom w:val="none" w:sz="0" w:space="0" w:color="auto"/>
        <w:right w:val="none" w:sz="0" w:space="0" w:color="auto"/>
      </w:divBdr>
    </w:div>
    <w:div w:id="1095397926">
      <w:bodyDiv w:val="1"/>
      <w:marLeft w:val="0"/>
      <w:marRight w:val="0"/>
      <w:marTop w:val="0"/>
      <w:marBottom w:val="0"/>
      <w:divBdr>
        <w:top w:val="none" w:sz="0" w:space="0" w:color="auto"/>
        <w:left w:val="none" w:sz="0" w:space="0" w:color="auto"/>
        <w:bottom w:val="none" w:sz="0" w:space="0" w:color="auto"/>
        <w:right w:val="none" w:sz="0" w:space="0" w:color="auto"/>
      </w:divBdr>
    </w:div>
    <w:div w:id="1140415489">
      <w:bodyDiv w:val="1"/>
      <w:marLeft w:val="0"/>
      <w:marRight w:val="0"/>
      <w:marTop w:val="0"/>
      <w:marBottom w:val="0"/>
      <w:divBdr>
        <w:top w:val="none" w:sz="0" w:space="0" w:color="auto"/>
        <w:left w:val="none" w:sz="0" w:space="0" w:color="auto"/>
        <w:bottom w:val="none" w:sz="0" w:space="0" w:color="auto"/>
        <w:right w:val="none" w:sz="0" w:space="0" w:color="auto"/>
      </w:divBdr>
    </w:div>
    <w:div w:id="1464814352">
      <w:bodyDiv w:val="1"/>
      <w:marLeft w:val="0"/>
      <w:marRight w:val="0"/>
      <w:marTop w:val="0"/>
      <w:marBottom w:val="0"/>
      <w:divBdr>
        <w:top w:val="none" w:sz="0" w:space="0" w:color="auto"/>
        <w:left w:val="none" w:sz="0" w:space="0" w:color="auto"/>
        <w:bottom w:val="none" w:sz="0" w:space="0" w:color="auto"/>
        <w:right w:val="none" w:sz="0" w:space="0" w:color="auto"/>
      </w:divBdr>
    </w:div>
    <w:div w:id="1656570285">
      <w:bodyDiv w:val="1"/>
      <w:marLeft w:val="0"/>
      <w:marRight w:val="0"/>
      <w:marTop w:val="0"/>
      <w:marBottom w:val="0"/>
      <w:divBdr>
        <w:top w:val="none" w:sz="0" w:space="0" w:color="auto"/>
        <w:left w:val="none" w:sz="0" w:space="0" w:color="auto"/>
        <w:bottom w:val="none" w:sz="0" w:space="0" w:color="auto"/>
        <w:right w:val="none" w:sz="0" w:space="0" w:color="auto"/>
      </w:divBdr>
    </w:div>
    <w:div w:id="1669018477">
      <w:bodyDiv w:val="1"/>
      <w:marLeft w:val="0"/>
      <w:marRight w:val="0"/>
      <w:marTop w:val="0"/>
      <w:marBottom w:val="0"/>
      <w:divBdr>
        <w:top w:val="none" w:sz="0" w:space="0" w:color="auto"/>
        <w:left w:val="none" w:sz="0" w:space="0" w:color="auto"/>
        <w:bottom w:val="none" w:sz="0" w:space="0" w:color="auto"/>
        <w:right w:val="none" w:sz="0" w:space="0" w:color="auto"/>
      </w:divBdr>
    </w:div>
    <w:div w:id="1690258133">
      <w:bodyDiv w:val="1"/>
      <w:marLeft w:val="0"/>
      <w:marRight w:val="0"/>
      <w:marTop w:val="0"/>
      <w:marBottom w:val="0"/>
      <w:divBdr>
        <w:top w:val="none" w:sz="0" w:space="0" w:color="auto"/>
        <w:left w:val="none" w:sz="0" w:space="0" w:color="auto"/>
        <w:bottom w:val="none" w:sz="0" w:space="0" w:color="auto"/>
        <w:right w:val="none" w:sz="0" w:space="0" w:color="auto"/>
      </w:divBdr>
    </w:div>
    <w:div w:id="1878272959">
      <w:bodyDiv w:val="1"/>
      <w:marLeft w:val="0"/>
      <w:marRight w:val="0"/>
      <w:marTop w:val="0"/>
      <w:marBottom w:val="0"/>
      <w:divBdr>
        <w:top w:val="none" w:sz="0" w:space="0" w:color="auto"/>
        <w:left w:val="none" w:sz="0" w:space="0" w:color="auto"/>
        <w:bottom w:val="none" w:sz="0" w:space="0" w:color="auto"/>
        <w:right w:val="none" w:sz="0" w:space="0" w:color="auto"/>
      </w:divBdr>
    </w:div>
    <w:div w:id="1983845194">
      <w:bodyDiv w:val="1"/>
      <w:marLeft w:val="0"/>
      <w:marRight w:val="0"/>
      <w:marTop w:val="0"/>
      <w:marBottom w:val="0"/>
      <w:divBdr>
        <w:top w:val="none" w:sz="0" w:space="0" w:color="auto"/>
        <w:left w:val="none" w:sz="0" w:space="0" w:color="auto"/>
        <w:bottom w:val="none" w:sz="0" w:space="0" w:color="auto"/>
        <w:right w:val="none" w:sz="0" w:space="0" w:color="auto"/>
      </w:divBdr>
    </w:div>
    <w:div w:id="2037269914">
      <w:bodyDiv w:val="1"/>
      <w:marLeft w:val="0"/>
      <w:marRight w:val="0"/>
      <w:marTop w:val="0"/>
      <w:marBottom w:val="0"/>
      <w:divBdr>
        <w:top w:val="none" w:sz="0" w:space="0" w:color="auto"/>
        <w:left w:val="none" w:sz="0" w:space="0" w:color="auto"/>
        <w:bottom w:val="none" w:sz="0" w:space="0" w:color="auto"/>
        <w:right w:val="none" w:sz="0" w:space="0" w:color="auto"/>
      </w:divBdr>
      <w:divsChild>
        <w:div w:id="1311712109">
          <w:marLeft w:val="144"/>
          <w:marRight w:val="14"/>
          <w:marTop w:val="60"/>
          <w:marBottom w:val="0"/>
          <w:divBdr>
            <w:top w:val="none" w:sz="0" w:space="0" w:color="auto"/>
            <w:left w:val="none" w:sz="0" w:space="0" w:color="auto"/>
            <w:bottom w:val="none" w:sz="0" w:space="0" w:color="auto"/>
            <w:right w:val="none" w:sz="0" w:space="0" w:color="auto"/>
          </w:divBdr>
        </w:div>
        <w:div w:id="1765805520">
          <w:marLeft w:val="144"/>
          <w:marRight w:val="14"/>
          <w:marTop w:val="60"/>
          <w:marBottom w:val="0"/>
          <w:divBdr>
            <w:top w:val="none" w:sz="0" w:space="0" w:color="auto"/>
            <w:left w:val="none" w:sz="0" w:space="0" w:color="auto"/>
            <w:bottom w:val="none" w:sz="0" w:space="0" w:color="auto"/>
            <w:right w:val="none" w:sz="0" w:space="0" w:color="auto"/>
          </w:divBdr>
        </w:div>
      </w:divsChild>
    </w:div>
    <w:div w:id="21427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77EF5C101D3384B9A7B0335D809083B" ma:contentTypeVersion="13" ma:contentTypeDescription="Kurkite naują dokumentą." ma:contentTypeScope="" ma:versionID="205bb5e7ec40a4a9ae1e54744a3977b4">
  <xsd:schema xmlns:xsd="http://www.w3.org/2001/XMLSchema" xmlns:xs="http://www.w3.org/2001/XMLSchema" xmlns:p="http://schemas.microsoft.com/office/2006/metadata/properties" xmlns:ns3="77272e4b-d0a6-4b1b-8cce-86dd516d9332" xmlns:ns4="663c7dc2-dab2-4e4d-b094-bfbf0c9f2548" targetNamespace="http://schemas.microsoft.com/office/2006/metadata/properties" ma:root="true" ma:fieldsID="fd16c7a66801e6cdde5b6aaf71bf80bc" ns3:_="" ns4:_="">
    <xsd:import namespace="77272e4b-d0a6-4b1b-8cce-86dd516d9332"/>
    <xsd:import namespace="663c7dc2-dab2-4e4d-b094-bfbf0c9f25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72e4b-d0a6-4b1b-8cce-86dd516d933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c7dc2-dab2-4e4d-b094-bfbf0c9f25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D12B7-082B-4FE0-8AFD-A101A17463F9}">
  <ds:schemaRefs>
    <ds:schemaRef ds:uri="http://schemas.microsoft.com/sharepoint/v3/contenttype/forms"/>
  </ds:schemaRefs>
</ds:datastoreItem>
</file>

<file path=customXml/itemProps2.xml><?xml version="1.0" encoding="utf-8"?>
<ds:datastoreItem xmlns:ds="http://schemas.openxmlformats.org/officeDocument/2006/customXml" ds:itemID="{DC2BEB59-35F3-45E7-A122-864FB996524C}">
  <ds:schemaRefs>
    <ds:schemaRef ds:uri="http://schemas.openxmlformats.org/package/2006/metadata/core-properties"/>
    <ds:schemaRef ds:uri="http://purl.org/dc/elements/1.1/"/>
    <ds:schemaRef ds:uri="http://schemas.microsoft.com/office/infopath/2007/PartnerControls"/>
    <ds:schemaRef ds:uri="http://purl.org/dc/terms/"/>
    <ds:schemaRef ds:uri="663c7dc2-dab2-4e4d-b094-bfbf0c9f2548"/>
    <ds:schemaRef ds:uri="77272e4b-d0a6-4b1b-8cce-86dd516d933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AE9DF24-B69A-4CFE-AA15-FE3F815A6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72e4b-d0a6-4b1b-8cce-86dd516d9332"/>
    <ds:schemaRef ds:uri="663c7dc2-dab2-4e4d-b094-bfbf0c9f2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1921</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Office</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Vishnevskiy</dc:creator>
  <cp:keywords/>
  <dc:description/>
  <cp:lastModifiedBy>Ilona Gedmantiene</cp:lastModifiedBy>
  <cp:revision>4</cp:revision>
  <dcterms:created xsi:type="dcterms:W3CDTF">2022-10-19T12:47:00Z</dcterms:created>
  <dcterms:modified xsi:type="dcterms:W3CDTF">2025-02-20T08:16:00Z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0x010100677EF5C101D3384B9A7B0335D809083B</vt:lpwstr>
  </property>
</Properties>
</file>